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cs="Arial"/>
          <w:szCs w:val="24"/>
        </w:rPr>
        <w:id w:val="7721746"/>
        <w:docPartObj>
          <w:docPartGallery w:val="Cover Pages"/>
          <w:docPartUnique/>
        </w:docPartObj>
      </w:sdtPr>
      <w:sdtEndPr/>
      <w:sdtContent>
        <w:p w14:paraId="32504456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4C5A76B4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4588B19B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  <w:r w:rsidRPr="009156D2">
            <w:rPr>
              <w:rFonts w:cs="Arial"/>
              <w:b/>
              <w:bCs/>
              <w:noProof/>
              <w:szCs w:val="24"/>
            </w:rPr>
            <w:drawing>
              <wp:anchor distT="0" distB="0" distL="114300" distR="114300" simplePos="0" relativeHeight="251669504" behindDoc="0" locked="0" layoutInCell="1" allowOverlap="1" wp14:anchorId="7C4D6772" wp14:editId="40868350">
                <wp:simplePos x="0" y="0"/>
                <wp:positionH relativeFrom="column">
                  <wp:posOffset>1056005</wp:posOffset>
                </wp:positionH>
                <wp:positionV relativeFrom="paragraph">
                  <wp:posOffset>123825</wp:posOffset>
                </wp:positionV>
                <wp:extent cx="3404870" cy="3322955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4870" cy="3322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8125576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626554A6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646D5AC4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523FF1B6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7A28AB28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053B07C9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44A64D03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3AE53F43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07B8B8A6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54905A79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40EBA734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2B7A482A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0D2F37AC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67776EBD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6BE03DC5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14AEAB1A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0BE6B3BB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2C89B1A6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3971074B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4031A7DB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4C014DB5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690EE7BA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7BDCB5A4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5D314412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460D4B2B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0709884A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13BE464B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059B62B2" w14:textId="77777777" w:rsidR="00300DC6" w:rsidRPr="009156D2" w:rsidRDefault="00300DC6" w:rsidP="00300DC6">
          <w:pPr>
            <w:spacing w:line="244" w:lineRule="exact"/>
            <w:rPr>
              <w:rFonts w:cs="Arial"/>
              <w:szCs w:val="24"/>
            </w:rPr>
          </w:pPr>
        </w:p>
        <w:p w14:paraId="35260A07" w14:textId="02BB6969" w:rsidR="00300DC6" w:rsidRPr="009156D2" w:rsidRDefault="00300DC6" w:rsidP="00300DC6">
          <w:pPr>
            <w:spacing w:line="300" w:lineRule="auto"/>
            <w:jc w:val="right"/>
            <w:rPr>
              <w:rFonts w:cs="Arial"/>
              <w:szCs w:val="24"/>
            </w:rPr>
          </w:pPr>
          <w:r w:rsidRPr="009156D2">
            <w:rPr>
              <w:rFonts w:eastAsia="Arial" w:cs="Arial"/>
              <w:color w:val="4F81BD"/>
              <w:szCs w:val="24"/>
            </w:rPr>
            <w:t xml:space="preserve">           Admissions Policy 202</w:t>
          </w:r>
          <w:r w:rsidR="00492D22" w:rsidRPr="009156D2">
            <w:rPr>
              <w:rFonts w:eastAsia="Arial" w:cs="Arial"/>
              <w:color w:val="4F81BD"/>
              <w:szCs w:val="24"/>
            </w:rPr>
            <w:t>3</w:t>
          </w:r>
          <w:r w:rsidRPr="009156D2">
            <w:rPr>
              <w:rFonts w:eastAsia="Arial" w:cs="Arial"/>
              <w:color w:val="4F81BD"/>
              <w:szCs w:val="24"/>
            </w:rPr>
            <w:t>/2</w:t>
          </w:r>
          <w:r w:rsidR="00492D22" w:rsidRPr="009156D2">
            <w:rPr>
              <w:rFonts w:eastAsia="Arial" w:cs="Arial"/>
              <w:color w:val="4F81BD"/>
              <w:szCs w:val="24"/>
            </w:rPr>
            <w:t>4</w:t>
          </w:r>
        </w:p>
        <w:p w14:paraId="0F5B6D56" w14:textId="77777777" w:rsidR="00300DC6" w:rsidRPr="009156D2" w:rsidRDefault="00300DC6" w:rsidP="00300DC6">
          <w:pPr>
            <w:spacing w:line="5" w:lineRule="exact"/>
            <w:rPr>
              <w:rFonts w:cs="Arial"/>
              <w:szCs w:val="24"/>
            </w:rPr>
          </w:pPr>
        </w:p>
        <w:p w14:paraId="417E37F6" w14:textId="77777777" w:rsidR="00300DC6" w:rsidRPr="009156D2" w:rsidRDefault="00300DC6" w:rsidP="00300DC6">
          <w:pPr>
            <w:ind w:left="4680"/>
            <w:rPr>
              <w:rFonts w:cs="Arial"/>
              <w:b/>
              <w:szCs w:val="24"/>
            </w:rPr>
          </w:pPr>
          <w:r w:rsidRPr="009156D2">
            <w:rPr>
              <w:rFonts w:eastAsia="Arial" w:cs="Arial"/>
              <w:b/>
              <w:color w:val="404040"/>
              <w:szCs w:val="24"/>
            </w:rPr>
            <w:t>St Mary’s Banbury</w:t>
          </w:r>
        </w:p>
        <w:p w14:paraId="2235A94B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7FAC5C50" w14:textId="14C2BF15" w:rsidR="00300DC6" w:rsidRPr="009156D2" w:rsidRDefault="00300DC6" w:rsidP="00300DC6">
          <w:pPr>
            <w:pStyle w:val="NoSpacing"/>
            <w:jc w:val="center"/>
            <w:rPr>
              <w:rFonts w:cs="Arial"/>
              <w:color w:val="4472C4" w:themeColor="accent1"/>
              <w:szCs w:val="24"/>
            </w:rPr>
          </w:pPr>
          <w:r w:rsidRPr="009156D2">
            <w:rPr>
              <w:rFonts w:cs="Arial"/>
              <w:color w:val="4472C4" w:themeColor="accent1"/>
              <w:szCs w:val="24"/>
            </w:rPr>
            <w:t>Approval date:</w:t>
          </w:r>
          <w:r w:rsidR="00CF337B" w:rsidRPr="009156D2">
            <w:rPr>
              <w:rFonts w:cs="Arial"/>
              <w:color w:val="4472C4" w:themeColor="accent1"/>
              <w:szCs w:val="24"/>
            </w:rPr>
            <w:t xml:space="preserve"> </w:t>
          </w:r>
          <w:r w:rsidR="00492D22" w:rsidRPr="009156D2">
            <w:rPr>
              <w:rFonts w:cs="Arial"/>
              <w:color w:val="4472C4" w:themeColor="accent1"/>
              <w:szCs w:val="24"/>
            </w:rPr>
            <w:t>December 2021</w:t>
          </w:r>
        </w:p>
        <w:p w14:paraId="125E6080" w14:textId="77777777" w:rsidR="00300DC6" w:rsidRPr="009156D2" w:rsidRDefault="00300DC6" w:rsidP="00300DC6">
          <w:pPr>
            <w:pStyle w:val="NoSpacing"/>
            <w:jc w:val="right"/>
            <w:rPr>
              <w:rFonts w:cs="Arial"/>
              <w:color w:val="4472C4" w:themeColor="accent1"/>
              <w:szCs w:val="24"/>
            </w:rPr>
          </w:pPr>
        </w:p>
        <w:p w14:paraId="49A8D6A8" w14:textId="77777777" w:rsidR="00300DC6" w:rsidRPr="009156D2" w:rsidRDefault="00300DC6" w:rsidP="00300DC6">
          <w:pPr>
            <w:pStyle w:val="NoSpacing"/>
            <w:jc w:val="right"/>
            <w:rPr>
              <w:rFonts w:cs="Arial"/>
              <w:color w:val="4472C4" w:themeColor="accent1"/>
              <w:szCs w:val="24"/>
            </w:rPr>
          </w:pPr>
          <w:r w:rsidRPr="009156D2">
            <w:rPr>
              <w:rFonts w:cs="Arial"/>
              <w:color w:val="4472C4" w:themeColor="accent1"/>
              <w:szCs w:val="24"/>
            </w:rPr>
            <w:t>Signed Chair of Governors……………………</w:t>
          </w:r>
          <w:proofErr w:type="gramStart"/>
          <w:r w:rsidRPr="009156D2">
            <w:rPr>
              <w:rFonts w:cs="Arial"/>
              <w:color w:val="4472C4" w:themeColor="accent1"/>
              <w:szCs w:val="24"/>
            </w:rPr>
            <w:t>…..</w:t>
          </w:r>
          <w:proofErr w:type="gramEnd"/>
        </w:p>
        <w:p w14:paraId="6D3FC1CC" w14:textId="77777777" w:rsidR="00300DC6" w:rsidRPr="009156D2" w:rsidRDefault="00300DC6" w:rsidP="00300DC6">
          <w:pPr>
            <w:pStyle w:val="NoSpacing"/>
            <w:jc w:val="right"/>
            <w:rPr>
              <w:rFonts w:cs="Arial"/>
              <w:color w:val="4472C4" w:themeColor="accent1"/>
              <w:szCs w:val="24"/>
            </w:rPr>
          </w:pPr>
          <w:r w:rsidRPr="009156D2">
            <w:rPr>
              <w:rFonts w:cs="Arial"/>
              <w:color w:val="4472C4" w:themeColor="accent1"/>
              <w:szCs w:val="24"/>
            </w:rPr>
            <w:t>Signed Headteacher……………………</w:t>
          </w:r>
          <w:proofErr w:type="gramStart"/>
          <w:r w:rsidRPr="009156D2">
            <w:rPr>
              <w:rFonts w:cs="Arial"/>
              <w:color w:val="4472C4" w:themeColor="accent1"/>
              <w:szCs w:val="24"/>
            </w:rPr>
            <w:t>…..</w:t>
          </w:r>
          <w:proofErr w:type="gramEnd"/>
        </w:p>
        <w:p w14:paraId="41FA95FC" w14:textId="77777777" w:rsidR="00300DC6" w:rsidRPr="009156D2" w:rsidRDefault="00300DC6" w:rsidP="00300DC6">
          <w:pPr>
            <w:spacing w:line="200" w:lineRule="exact"/>
            <w:jc w:val="right"/>
            <w:rPr>
              <w:rFonts w:cs="Arial"/>
              <w:szCs w:val="24"/>
            </w:rPr>
          </w:pPr>
          <w:r w:rsidRPr="009156D2">
            <w:rPr>
              <w:rFonts w:cs="Arial"/>
              <w:color w:val="4472C4" w:themeColor="accent1"/>
              <w:szCs w:val="24"/>
            </w:rPr>
            <w:t>Date……………………</w:t>
          </w:r>
          <w:proofErr w:type="gramStart"/>
          <w:r w:rsidRPr="009156D2">
            <w:rPr>
              <w:rFonts w:cs="Arial"/>
              <w:color w:val="4472C4" w:themeColor="accent1"/>
              <w:szCs w:val="24"/>
            </w:rPr>
            <w:t>…..</w:t>
          </w:r>
          <w:proofErr w:type="gramEnd"/>
        </w:p>
        <w:p w14:paraId="4558CD85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7AD15382" w14:textId="77777777" w:rsidR="00300DC6" w:rsidRPr="009156D2" w:rsidRDefault="00300DC6" w:rsidP="00300DC6">
          <w:pPr>
            <w:spacing w:line="200" w:lineRule="exact"/>
            <w:rPr>
              <w:rFonts w:cs="Arial"/>
              <w:szCs w:val="24"/>
            </w:rPr>
          </w:pPr>
        </w:p>
        <w:p w14:paraId="4B7DAD85" w14:textId="77777777" w:rsidR="00300DC6" w:rsidRPr="009156D2" w:rsidRDefault="00300DC6" w:rsidP="00300DC6">
          <w:pPr>
            <w:spacing w:line="326" w:lineRule="exact"/>
            <w:rPr>
              <w:rFonts w:cs="Arial"/>
              <w:szCs w:val="24"/>
            </w:rPr>
          </w:pPr>
        </w:p>
        <w:p w14:paraId="2F769492" w14:textId="77777777" w:rsidR="00300DC6" w:rsidRPr="009156D2" w:rsidRDefault="00300DC6" w:rsidP="00300DC6">
          <w:pPr>
            <w:pStyle w:val="NoSpacing"/>
            <w:jc w:val="right"/>
            <w:rPr>
              <w:rFonts w:cs="Arial"/>
              <w:color w:val="595959" w:themeColor="text1" w:themeTint="A6"/>
              <w:szCs w:val="24"/>
            </w:rPr>
          </w:pPr>
          <w:r w:rsidRPr="009156D2">
            <w:rPr>
              <w:rFonts w:cs="Arial"/>
              <w:color w:val="595959" w:themeColor="text1" w:themeTint="A6"/>
              <w:szCs w:val="24"/>
            </w:rPr>
            <w:t>St Mary’s Banbury</w:t>
          </w:r>
        </w:p>
        <w:p w14:paraId="732E62ED" w14:textId="77777777" w:rsidR="00300DC6" w:rsidRPr="009156D2" w:rsidRDefault="00300DC6" w:rsidP="00300DC6">
          <w:pPr>
            <w:pStyle w:val="NoSpacing"/>
            <w:jc w:val="right"/>
            <w:rPr>
              <w:rFonts w:cs="Arial"/>
              <w:color w:val="595959" w:themeColor="text1" w:themeTint="A6"/>
              <w:szCs w:val="24"/>
            </w:rPr>
          </w:pPr>
          <w:r w:rsidRPr="009156D2">
            <w:rPr>
              <w:rFonts w:cs="Arial"/>
              <w:color w:val="595959" w:themeColor="text1" w:themeTint="A6"/>
              <w:szCs w:val="24"/>
            </w:rPr>
            <w:t>Southam Road</w:t>
          </w:r>
        </w:p>
        <w:p w14:paraId="55961FA6" w14:textId="77777777" w:rsidR="00300DC6" w:rsidRPr="009156D2" w:rsidRDefault="00300DC6" w:rsidP="00300DC6">
          <w:pPr>
            <w:pStyle w:val="NoSpacing"/>
            <w:jc w:val="right"/>
            <w:rPr>
              <w:rFonts w:cs="Arial"/>
              <w:color w:val="595959" w:themeColor="text1" w:themeTint="A6"/>
              <w:szCs w:val="24"/>
            </w:rPr>
          </w:pPr>
          <w:r w:rsidRPr="009156D2">
            <w:rPr>
              <w:rFonts w:cs="Arial"/>
              <w:color w:val="595959" w:themeColor="text1" w:themeTint="A6"/>
              <w:szCs w:val="24"/>
            </w:rPr>
            <w:t>Banbury</w:t>
          </w:r>
        </w:p>
        <w:p w14:paraId="7B48FF63" w14:textId="77777777" w:rsidR="00300DC6" w:rsidRPr="009156D2" w:rsidRDefault="00300DC6" w:rsidP="00300DC6">
          <w:pPr>
            <w:pStyle w:val="NoSpacing"/>
            <w:jc w:val="right"/>
            <w:rPr>
              <w:rFonts w:cs="Arial"/>
              <w:color w:val="595959" w:themeColor="text1" w:themeTint="A6"/>
              <w:szCs w:val="24"/>
            </w:rPr>
          </w:pPr>
          <w:r w:rsidRPr="009156D2">
            <w:rPr>
              <w:rFonts w:cs="Arial"/>
              <w:color w:val="595959" w:themeColor="text1" w:themeTint="A6"/>
              <w:szCs w:val="24"/>
            </w:rPr>
            <w:t>OX16 2EG</w:t>
          </w:r>
        </w:p>
        <w:p w14:paraId="3A7A823C" w14:textId="77777777" w:rsidR="00300DC6" w:rsidRPr="009156D2" w:rsidRDefault="00300DC6" w:rsidP="00300DC6">
          <w:pPr>
            <w:rPr>
              <w:rFonts w:cs="Arial"/>
              <w:szCs w:val="24"/>
            </w:rPr>
          </w:pPr>
        </w:p>
        <w:p w14:paraId="08E308A6" w14:textId="77777777" w:rsidR="00300DC6" w:rsidRPr="009156D2" w:rsidRDefault="00300DC6" w:rsidP="00300DC6">
          <w:pPr>
            <w:pStyle w:val="Footer"/>
            <w:jc w:val="both"/>
            <w:rPr>
              <w:rFonts w:cs="Arial"/>
              <w:szCs w:val="24"/>
            </w:rPr>
            <w:sectPr w:rsidR="00300DC6" w:rsidRPr="009156D2">
              <w:footerReference w:type="default" r:id="rId9"/>
              <w:pgSz w:w="11920" w:h="16841"/>
              <w:pgMar w:top="1440" w:right="1431" w:bottom="1440" w:left="1440" w:header="0" w:footer="0" w:gutter="0"/>
              <w:cols w:space="720" w:equalWidth="0">
                <w:col w:w="9040"/>
              </w:cols>
            </w:sectPr>
          </w:pPr>
          <w:r w:rsidRPr="009156D2">
            <w:rPr>
              <w:rFonts w:cs="Arial"/>
              <w:b/>
              <w:i/>
              <w:szCs w:val="24"/>
            </w:rPr>
            <w:t xml:space="preserve">Learning, Transforming, Growing.                   </w:t>
          </w:r>
        </w:p>
        <w:p w14:paraId="08CF7B69" w14:textId="77777777" w:rsidR="00300DC6" w:rsidRPr="009156D2" w:rsidRDefault="00300DC6" w:rsidP="00300DC6">
          <w:pPr>
            <w:spacing w:line="20" w:lineRule="exact"/>
            <w:rPr>
              <w:rFonts w:cs="Arial"/>
              <w:szCs w:val="24"/>
            </w:rPr>
          </w:pPr>
          <w:bookmarkStart w:id="0" w:name="page2"/>
          <w:bookmarkEnd w:id="0"/>
        </w:p>
        <w:p w14:paraId="1ABE19FA" w14:textId="77777777" w:rsidR="00300DC6" w:rsidRPr="009156D2" w:rsidRDefault="00300DC6">
          <w:pPr>
            <w:rPr>
              <w:rFonts w:cs="Arial"/>
              <w:szCs w:val="24"/>
            </w:rPr>
          </w:pPr>
        </w:p>
        <w:p w14:paraId="09F75375" w14:textId="77777777" w:rsidR="00300DC6" w:rsidRPr="009156D2" w:rsidRDefault="003160E6">
          <w:pPr>
            <w:rPr>
              <w:rFonts w:cs="Arial"/>
              <w:szCs w:val="24"/>
            </w:rPr>
          </w:pPr>
        </w:p>
      </w:sdtContent>
    </w:sdt>
    <w:p w14:paraId="7049557D" w14:textId="77777777" w:rsidR="00300DC6" w:rsidRPr="009156D2" w:rsidRDefault="00300DC6">
      <w:pPr>
        <w:rPr>
          <w:rFonts w:cs="Arial"/>
          <w:szCs w:val="24"/>
        </w:rPr>
      </w:pPr>
    </w:p>
    <w:tbl>
      <w:tblPr>
        <w:tblpPr w:leftFromText="180" w:rightFromText="180" w:vertAnchor="page" w:horzAnchor="margin" w:tblpXSpec="center" w:tblpY="577"/>
        <w:tblW w:w="1057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251"/>
        <w:gridCol w:w="3320"/>
      </w:tblGrid>
      <w:tr w:rsidR="00F96C14" w:rsidRPr="009156D2" w14:paraId="6B667FFA" w14:textId="77777777" w:rsidTr="00F96C14">
        <w:trPr>
          <w:trHeight w:val="1548"/>
        </w:trPr>
        <w:tc>
          <w:tcPr>
            <w:tcW w:w="7251" w:type="dxa"/>
            <w:tcBorders>
              <w:bottom w:val="single" w:sz="2" w:space="0" w:color="F2F2F2"/>
            </w:tcBorders>
            <w:shd w:val="clear" w:color="auto" w:fill="auto"/>
            <w:vAlign w:val="center"/>
          </w:tcPr>
          <w:p w14:paraId="4861A022" w14:textId="77777777" w:rsidR="00F96C14" w:rsidRPr="009156D2" w:rsidRDefault="00F96C14" w:rsidP="00EE319C">
            <w:pPr>
              <w:tabs>
                <w:tab w:val="right" w:pos="9356"/>
                <w:tab w:val="left" w:pos="9498"/>
              </w:tabs>
              <w:autoSpaceDE w:val="0"/>
              <w:autoSpaceDN w:val="0"/>
              <w:adjustRightInd w:val="0"/>
              <w:spacing w:line="20" w:lineRule="atLeast"/>
              <w:ind w:left="-57"/>
              <w:jc w:val="both"/>
              <w:textAlignment w:val="center"/>
              <w:rPr>
                <w:rFonts w:eastAsia="Cambria" w:cs="Arial"/>
                <w:b/>
                <w:color w:val="000000"/>
                <w:szCs w:val="24"/>
              </w:rPr>
            </w:pPr>
            <w:r w:rsidRPr="009156D2">
              <w:rPr>
                <w:rFonts w:eastAsia="Cambria" w:cs="Arial"/>
                <w:b/>
                <w:color w:val="000000"/>
                <w:szCs w:val="24"/>
              </w:rPr>
              <w:t>Oxford Diocesan Schools Trust</w:t>
            </w:r>
          </w:p>
          <w:p w14:paraId="64491EC7" w14:textId="77777777" w:rsidR="00F96C14" w:rsidRPr="009156D2" w:rsidRDefault="00F96C14" w:rsidP="00EE319C">
            <w:pPr>
              <w:tabs>
                <w:tab w:val="right" w:pos="9356"/>
                <w:tab w:val="left" w:pos="9498"/>
              </w:tabs>
              <w:autoSpaceDE w:val="0"/>
              <w:autoSpaceDN w:val="0"/>
              <w:adjustRightInd w:val="0"/>
              <w:spacing w:line="20" w:lineRule="atLeast"/>
              <w:jc w:val="both"/>
              <w:textAlignment w:val="center"/>
              <w:rPr>
                <w:rFonts w:eastAsia="Cambria" w:cs="Arial"/>
                <w:color w:val="000000"/>
                <w:szCs w:val="24"/>
              </w:rPr>
            </w:pPr>
            <w:r w:rsidRPr="009156D2">
              <w:rPr>
                <w:rFonts w:eastAsia="Cambria" w:cs="Arial"/>
                <w:color w:val="000000"/>
                <w:szCs w:val="24"/>
              </w:rPr>
              <w:t>Governor Services</w:t>
            </w:r>
          </w:p>
        </w:tc>
        <w:tc>
          <w:tcPr>
            <w:tcW w:w="3320" w:type="dxa"/>
            <w:tcBorders>
              <w:bottom w:val="single" w:sz="2" w:space="0" w:color="F2F2F2"/>
            </w:tcBorders>
            <w:shd w:val="clear" w:color="auto" w:fill="auto"/>
            <w:vAlign w:val="center"/>
          </w:tcPr>
          <w:p w14:paraId="642E9DBE" w14:textId="77777777" w:rsidR="00F96C14" w:rsidRPr="009156D2" w:rsidRDefault="006D29A5" w:rsidP="00EE319C">
            <w:pPr>
              <w:jc w:val="both"/>
              <w:rPr>
                <w:rFonts w:cs="Arial"/>
                <w:noProof/>
                <w:szCs w:val="24"/>
              </w:rPr>
            </w:pPr>
            <w:r w:rsidRPr="009156D2">
              <w:rPr>
                <w:rFonts w:cs="Arial"/>
                <w:noProof/>
                <w:szCs w:val="24"/>
              </w:rPr>
              <w:drawing>
                <wp:anchor distT="0" distB="0" distL="114300" distR="114300" simplePos="0" relativeHeight="251656192" behindDoc="1" locked="0" layoutInCell="1" allowOverlap="1" wp14:anchorId="03687A7E" wp14:editId="5A2FF2DD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26035</wp:posOffset>
                  </wp:positionV>
                  <wp:extent cx="1905000" cy="973455"/>
                  <wp:effectExtent l="0" t="0" r="0" b="0"/>
                  <wp:wrapNone/>
                  <wp:docPr id="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68CB" w:rsidRPr="009156D2" w14:paraId="367B35B2" w14:textId="77777777" w:rsidTr="008C76DF">
        <w:trPr>
          <w:trHeight w:val="241"/>
        </w:trPr>
        <w:tc>
          <w:tcPr>
            <w:tcW w:w="10571" w:type="dxa"/>
            <w:gridSpan w:val="2"/>
            <w:tcBorders>
              <w:top w:val="single" w:sz="2" w:space="0" w:color="F2F2F2"/>
              <w:left w:val="single" w:sz="2" w:space="0" w:color="F2F2F2"/>
              <w:bottom w:val="single" w:sz="2" w:space="0" w:color="F2F2F2"/>
              <w:right w:val="single" w:sz="2" w:space="0" w:color="F2F2F2"/>
            </w:tcBorders>
            <w:vAlign w:val="center"/>
          </w:tcPr>
          <w:p w14:paraId="5648809F" w14:textId="77777777" w:rsidR="001268CB" w:rsidRPr="009156D2" w:rsidRDefault="001268CB" w:rsidP="00EE319C">
            <w:pPr>
              <w:jc w:val="both"/>
              <w:rPr>
                <w:rFonts w:cs="Arial"/>
                <w:noProof/>
                <w:spacing w:val="10"/>
                <w:szCs w:val="24"/>
              </w:rPr>
            </w:pPr>
            <w:r w:rsidRPr="009156D2">
              <w:rPr>
                <w:rFonts w:cs="Arial"/>
                <w:noProof/>
                <w:spacing w:val="10"/>
                <w:szCs w:val="24"/>
              </w:rPr>
              <w:t xml:space="preserve">Church House Oxford </w:t>
            </w:r>
            <w:r w:rsidRPr="009156D2">
              <w:rPr>
                <w:rFonts w:cs="Arial"/>
                <w:noProof/>
                <w:spacing w:val="10"/>
                <w:szCs w:val="24"/>
              </w:rPr>
              <w:sym w:font="Wingdings 2" w:char="F096"/>
            </w:r>
            <w:r w:rsidRPr="009156D2">
              <w:rPr>
                <w:rFonts w:cs="Arial"/>
                <w:noProof/>
                <w:spacing w:val="10"/>
                <w:szCs w:val="24"/>
              </w:rPr>
              <w:t xml:space="preserve"> Langford Locks</w:t>
            </w:r>
            <w:r w:rsidRPr="009156D2">
              <w:rPr>
                <w:rFonts w:cs="Arial"/>
                <w:noProof/>
                <w:spacing w:val="10"/>
                <w:szCs w:val="24"/>
              </w:rPr>
              <w:sym w:font="Wingdings 2" w:char="F096"/>
            </w:r>
            <w:r w:rsidRPr="009156D2">
              <w:rPr>
                <w:rFonts w:cs="Arial"/>
                <w:noProof/>
                <w:spacing w:val="10"/>
                <w:szCs w:val="24"/>
              </w:rPr>
              <w:t xml:space="preserve"> Kidlington </w:t>
            </w:r>
            <w:r w:rsidRPr="009156D2">
              <w:rPr>
                <w:rFonts w:cs="Arial"/>
                <w:noProof/>
                <w:spacing w:val="10"/>
                <w:szCs w:val="24"/>
              </w:rPr>
              <w:sym w:font="Wingdings 2" w:char="F096"/>
            </w:r>
            <w:r w:rsidRPr="009156D2">
              <w:rPr>
                <w:rFonts w:cs="Arial"/>
                <w:noProof/>
                <w:spacing w:val="10"/>
                <w:szCs w:val="24"/>
              </w:rPr>
              <w:t xml:space="preserve"> Oxford </w:t>
            </w:r>
            <w:r w:rsidRPr="009156D2">
              <w:rPr>
                <w:rFonts w:cs="Arial"/>
                <w:noProof/>
                <w:spacing w:val="10"/>
                <w:szCs w:val="24"/>
              </w:rPr>
              <w:sym w:font="Wingdings 2" w:char="F096"/>
            </w:r>
            <w:r w:rsidRPr="009156D2">
              <w:rPr>
                <w:rFonts w:cs="Arial"/>
                <w:noProof/>
                <w:spacing w:val="10"/>
                <w:szCs w:val="24"/>
              </w:rPr>
              <w:t xml:space="preserve"> OX5 1GF</w:t>
            </w:r>
          </w:p>
        </w:tc>
      </w:tr>
      <w:tr w:rsidR="001268CB" w:rsidRPr="009156D2" w14:paraId="1AD0B8FB" w14:textId="77777777" w:rsidTr="00F96C14">
        <w:trPr>
          <w:trHeight w:val="241"/>
        </w:trPr>
        <w:tc>
          <w:tcPr>
            <w:tcW w:w="10571" w:type="dxa"/>
            <w:gridSpan w:val="2"/>
            <w:tcBorders>
              <w:top w:val="single" w:sz="2" w:space="0" w:color="F2F2F2"/>
              <w:left w:val="single" w:sz="2" w:space="0" w:color="F2F2F2"/>
              <w:bottom w:val="single" w:sz="2" w:space="0" w:color="F2F2F2"/>
              <w:right w:val="single" w:sz="2" w:space="0" w:color="F2F2F2"/>
            </w:tcBorders>
            <w:shd w:val="clear" w:color="auto" w:fill="auto"/>
            <w:vAlign w:val="center"/>
          </w:tcPr>
          <w:p w14:paraId="2FC7B0A7" w14:textId="77777777" w:rsidR="001268CB" w:rsidRPr="009156D2" w:rsidRDefault="001268CB" w:rsidP="00EE319C">
            <w:pPr>
              <w:jc w:val="both"/>
              <w:rPr>
                <w:rFonts w:cs="Arial"/>
                <w:noProof/>
                <w:spacing w:val="10"/>
                <w:szCs w:val="24"/>
              </w:rPr>
            </w:pPr>
          </w:p>
        </w:tc>
      </w:tr>
    </w:tbl>
    <w:p w14:paraId="54554581" w14:textId="77777777" w:rsidR="00AA5B48" w:rsidRPr="009156D2" w:rsidRDefault="00AA5B48" w:rsidP="00EE319C">
      <w:pPr>
        <w:jc w:val="both"/>
        <w:rPr>
          <w:rFonts w:cs="Arial"/>
          <w:b/>
          <w:szCs w:val="24"/>
          <w:u w:val="single"/>
        </w:rPr>
      </w:pPr>
    </w:p>
    <w:p w14:paraId="66585B46" w14:textId="77777777" w:rsidR="00090B3F" w:rsidRPr="009156D2" w:rsidRDefault="00090B3F" w:rsidP="00EE319C">
      <w:pPr>
        <w:jc w:val="both"/>
        <w:rPr>
          <w:rFonts w:cs="Arial"/>
          <w:b/>
          <w:szCs w:val="24"/>
          <w:u w:val="single"/>
        </w:rPr>
      </w:pPr>
    </w:p>
    <w:p w14:paraId="66B27E78" w14:textId="505E9531" w:rsidR="006506A9" w:rsidRPr="009156D2" w:rsidRDefault="006506A9" w:rsidP="00EE319C">
      <w:pPr>
        <w:jc w:val="both"/>
        <w:rPr>
          <w:rFonts w:cs="Arial"/>
          <w:b/>
          <w:szCs w:val="24"/>
          <w:u w:val="single"/>
        </w:rPr>
      </w:pPr>
      <w:r w:rsidRPr="009156D2">
        <w:rPr>
          <w:rFonts w:cs="Arial"/>
          <w:b/>
          <w:szCs w:val="24"/>
          <w:u w:val="single"/>
        </w:rPr>
        <w:t xml:space="preserve">ADMISSION ARRANGEMENTS </w:t>
      </w:r>
      <w:r w:rsidR="00D72FB3" w:rsidRPr="009156D2">
        <w:rPr>
          <w:rFonts w:cs="Arial"/>
          <w:b/>
          <w:szCs w:val="24"/>
          <w:u w:val="single"/>
        </w:rPr>
        <w:t>St Mary’s</w:t>
      </w:r>
      <w:r w:rsidR="00971484" w:rsidRPr="009156D2">
        <w:rPr>
          <w:rFonts w:cs="Arial"/>
          <w:b/>
          <w:szCs w:val="24"/>
          <w:u w:val="single"/>
        </w:rPr>
        <w:t xml:space="preserve"> SCHOOL</w:t>
      </w:r>
      <w:r w:rsidR="00B33BB5" w:rsidRPr="009156D2">
        <w:rPr>
          <w:rFonts w:cs="Arial"/>
          <w:b/>
          <w:szCs w:val="24"/>
          <w:u w:val="single"/>
        </w:rPr>
        <w:t xml:space="preserve"> 20</w:t>
      </w:r>
      <w:r w:rsidR="00D372DB" w:rsidRPr="009156D2">
        <w:rPr>
          <w:rFonts w:cs="Arial"/>
          <w:b/>
          <w:szCs w:val="24"/>
          <w:u w:val="single"/>
        </w:rPr>
        <w:t>2</w:t>
      </w:r>
      <w:r w:rsidR="00AB70E5" w:rsidRPr="009156D2">
        <w:rPr>
          <w:rFonts w:cs="Arial"/>
          <w:b/>
          <w:szCs w:val="24"/>
          <w:u w:val="single"/>
        </w:rPr>
        <w:t>3</w:t>
      </w:r>
      <w:r w:rsidR="00B33BB5" w:rsidRPr="009156D2">
        <w:rPr>
          <w:rFonts w:cs="Arial"/>
          <w:b/>
          <w:szCs w:val="24"/>
          <w:u w:val="single"/>
        </w:rPr>
        <w:t>/2</w:t>
      </w:r>
      <w:r w:rsidR="00AB70E5" w:rsidRPr="009156D2">
        <w:rPr>
          <w:rFonts w:cs="Arial"/>
          <w:b/>
          <w:szCs w:val="24"/>
          <w:u w:val="single"/>
        </w:rPr>
        <w:t>4</w:t>
      </w:r>
    </w:p>
    <w:p w14:paraId="68AAACF7" w14:textId="77777777" w:rsidR="006506A9" w:rsidRPr="009156D2" w:rsidRDefault="006506A9" w:rsidP="00EE319C">
      <w:pPr>
        <w:jc w:val="both"/>
        <w:rPr>
          <w:rFonts w:cs="Arial"/>
          <w:b/>
          <w:szCs w:val="24"/>
          <w:u w:val="single"/>
        </w:rPr>
      </w:pPr>
    </w:p>
    <w:p w14:paraId="76BA64BB" w14:textId="77777777" w:rsidR="006701E7" w:rsidRPr="009156D2" w:rsidRDefault="00466E26" w:rsidP="00734E8B">
      <w:pPr>
        <w:pStyle w:val="NormalWeb"/>
        <w:spacing w:after="0"/>
        <w:jc w:val="both"/>
        <w:rPr>
          <w:rFonts w:ascii="Arial" w:hAnsi="Arial" w:cs="Arial"/>
        </w:rPr>
      </w:pPr>
      <w:r w:rsidRPr="009156D2">
        <w:rPr>
          <w:rFonts w:ascii="Arial" w:hAnsi="Arial" w:cs="Arial"/>
          <w:b/>
          <w:bCs/>
          <w:noProof/>
        </w:rPr>
        <w:drawing>
          <wp:inline distT="0" distB="0" distL="0" distR="0" wp14:anchorId="7C84DFDF" wp14:editId="108D7B2E">
            <wp:extent cx="584496" cy="57036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6" cy="57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4E8B" w:rsidRPr="009156D2">
        <w:rPr>
          <w:rFonts w:ascii="Arial" w:hAnsi="Arial" w:cs="Arial"/>
        </w:rPr>
        <w:t xml:space="preserve">St Mary’s Primary </w:t>
      </w:r>
      <w:r w:rsidR="006701E7" w:rsidRPr="009156D2">
        <w:rPr>
          <w:rFonts w:ascii="Arial" w:hAnsi="Arial" w:cs="Arial"/>
          <w:color w:val="000000"/>
        </w:rPr>
        <w:t>School values highly its Christian ethos, its close links with local church and the Diocese of Oxford.  We provide a distinctively Christian, yet inclusive, environment in which each child is motivated to acquire skills for life and a love of learning</w:t>
      </w:r>
      <w:r w:rsidR="00C644CF" w:rsidRPr="009156D2">
        <w:rPr>
          <w:rFonts w:ascii="Arial" w:hAnsi="Arial" w:cs="Arial"/>
          <w:color w:val="000000"/>
        </w:rPr>
        <w:t xml:space="preserve"> through our Vision of “</w:t>
      </w:r>
      <w:r w:rsidR="00C644CF" w:rsidRPr="009156D2">
        <w:rPr>
          <w:rFonts w:ascii="Arial" w:hAnsi="Arial" w:cs="Arial"/>
          <w:b/>
          <w:color w:val="000000"/>
        </w:rPr>
        <w:t>Learning, Transforming and Growing”</w:t>
      </w:r>
      <w:r w:rsidR="006701E7" w:rsidRPr="009156D2">
        <w:rPr>
          <w:rFonts w:ascii="Arial" w:hAnsi="Arial" w:cs="Arial"/>
          <w:b/>
          <w:color w:val="000000"/>
        </w:rPr>
        <w:t xml:space="preserve">.  </w:t>
      </w:r>
      <w:r w:rsidR="006701E7" w:rsidRPr="009156D2">
        <w:rPr>
          <w:rFonts w:ascii="Arial" w:hAnsi="Arial" w:cs="Arial"/>
          <w:color w:val="000000"/>
        </w:rPr>
        <w:t>As a church school, we welcome applications from Christian families, and those of other faiths or none</w:t>
      </w:r>
      <w:r w:rsidR="00C644CF" w:rsidRPr="009156D2">
        <w:rPr>
          <w:rFonts w:ascii="Arial" w:hAnsi="Arial" w:cs="Arial"/>
          <w:color w:val="000000"/>
        </w:rPr>
        <w:t xml:space="preserve"> and our work is guided by our values of </w:t>
      </w:r>
      <w:r w:rsidR="00C644CF" w:rsidRPr="009156D2">
        <w:rPr>
          <w:rFonts w:ascii="Arial" w:hAnsi="Arial" w:cs="Arial"/>
          <w:b/>
          <w:color w:val="000000"/>
        </w:rPr>
        <w:t>Compassion, Truth, Koinonia and Endurance.</w:t>
      </w:r>
      <w:r w:rsidR="006701E7" w:rsidRPr="009156D2">
        <w:rPr>
          <w:rFonts w:ascii="Arial" w:hAnsi="Arial" w:cs="Arial"/>
          <w:color w:val="000000"/>
        </w:rPr>
        <w:t xml:space="preserve">  We ask all parents applying for a place at our school to respect this ethos and its importance to the whole school community.</w:t>
      </w:r>
    </w:p>
    <w:p w14:paraId="67B75470" w14:textId="77777777" w:rsidR="006506A9" w:rsidRPr="009156D2" w:rsidRDefault="006506A9" w:rsidP="00EE319C">
      <w:pPr>
        <w:pStyle w:val="NoSpacing"/>
        <w:jc w:val="both"/>
        <w:rPr>
          <w:rFonts w:cs="Arial"/>
          <w:szCs w:val="24"/>
        </w:rPr>
      </w:pPr>
    </w:p>
    <w:p w14:paraId="7F2F4C49" w14:textId="77777777" w:rsidR="00F96C14" w:rsidRPr="009156D2" w:rsidRDefault="00F96C14" w:rsidP="00EE319C">
      <w:pPr>
        <w:jc w:val="both"/>
        <w:rPr>
          <w:rFonts w:cs="Arial"/>
          <w:szCs w:val="24"/>
        </w:rPr>
      </w:pPr>
    </w:p>
    <w:p w14:paraId="548E9989" w14:textId="6298725C" w:rsidR="006506A9" w:rsidRPr="009156D2" w:rsidRDefault="006506A9" w:rsidP="00EE319C">
      <w:pPr>
        <w:jc w:val="both"/>
        <w:rPr>
          <w:rFonts w:cs="Arial"/>
          <w:szCs w:val="24"/>
        </w:rPr>
      </w:pPr>
      <w:r w:rsidRPr="009156D2">
        <w:rPr>
          <w:rFonts w:cs="Arial"/>
          <w:szCs w:val="24"/>
        </w:rPr>
        <w:t xml:space="preserve">The governors have made every effort to ensure that these arrangements comply with </w:t>
      </w:r>
      <w:r w:rsidR="004739DE" w:rsidRPr="009156D2">
        <w:rPr>
          <w:rFonts w:cs="Arial"/>
          <w:szCs w:val="24"/>
        </w:rPr>
        <w:t>the School Admissions Code 20</w:t>
      </w:r>
      <w:r w:rsidR="00AB70E5" w:rsidRPr="009156D2">
        <w:rPr>
          <w:rFonts w:cs="Arial"/>
          <w:szCs w:val="24"/>
        </w:rPr>
        <w:t>21</w:t>
      </w:r>
      <w:r w:rsidRPr="009156D2">
        <w:rPr>
          <w:rFonts w:cs="Arial"/>
          <w:szCs w:val="24"/>
        </w:rPr>
        <w:t>and all relevant legislation</w:t>
      </w:r>
      <w:r w:rsidR="006701E7" w:rsidRPr="009156D2">
        <w:rPr>
          <w:rFonts w:cs="Arial"/>
          <w:szCs w:val="24"/>
        </w:rPr>
        <w:t xml:space="preserve"> including that on infant class sizes and equal opportunities.</w:t>
      </w:r>
    </w:p>
    <w:p w14:paraId="7DA4F0E9" w14:textId="77777777" w:rsidR="006506A9" w:rsidRPr="009156D2" w:rsidRDefault="006506A9" w:rsidP="00EE319C">
      <w:pPr>
        <w:pStyle w:val="NoSpacing"/>
        <w:jc w:val="both"/>
        <w:rPr>
          <w:rFonts w:cs="Arial"/>
          <w:szCs w:val="24"/>
        </w:rPr>
      </w:pPr>
    </w:p>
    <w:p w14:paraId="3BBB1A2C" w14:textId="77777777" w:rsidR="00AA5B48" w:rsidRPr="009156D2" w:rsidRDefault="00AA5B48" w:rsidP="00EE319C">
      <w:pPr>
        <w:pStyle w:val="NoSpacing"/>
        <w:jc w:val="both"/>
        <w:rPr>
          <w:rFonts w:cs="Arial"/>
          <w:szCs w:val="24"/>
        </w:rPr>
      </w:pPr>
    </w:p>
    <w:p w14:paraId="13E7E9D2" w14:textId="1C534244" w:rsidR="00466E26" w:rsidRPr="009156D2" w:rsidRDefault="00AB70E5" w:rsidP="00EE319C">
      <w:pPr>
        <w:jc w:val="both"/>
        <w:rPr>
          <w:rFonts w:cs="Arial"/>
          <w:b/>
          <w:i/>
          <w:szCs w:val="24"/>
        </w:rPr>
      </w:pPr>
      <w:r w:rsidRPr="009156D2">
        <w:rPr>
          <w:rFonts w:cs="Arial"/>
          <w:b/>
          <w:bCs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4CF28DC1" wp14:editId="718F91E0">
            <wp:simplePos x="0" y="0"/>
            <wp:positionH relativeFrom="column">
              <wp:posOffset>714685</wp:posOffset>
            </wp:positionH>
            <wp:positionV relativeFrom="paragraph">
              <wp:posOffset>144706</wp:posOffset>
            </wp:positionV>
            <wp:extent cx="584496" cy="570368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6" cy="57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6D2">
        <w:rPr>
          <w:rFonts w:cs="Arial"/>
          <w:b/>
          <w:bCs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1EBB4F48" wp14:editId="7CA5D83C">
            <wp:simplePos x="0" y="0"/>
            <wp:positionH relativeFrom="column">
              <wp:posOffset>5380960</wp:posOffset>
            </wp:positionH>
            <wp:positionV relativeFrom="paragraph">
              <wp:posOffset>199301</wp:posOffset>
            </wp:positionV>
            <wp:extent cx="584496" cy="570368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6" cy="57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1DCFA" w14:textId="76BF19F2" w:rsidR="00466E26" w:rsidRPr="009156D2" w:rsidRDefault="00466E26" w:rsidP="00EE319C">
      <w:pPr>
        <w:jc w:val="both"/>
        <w:rPr>
          <w:rFonts w:cs="Arial"/>
          <w:b/>
          <w:i/>
          <w:szCs w:val="24"/>
        </w:rPr>
      </w:pPr>
    </w:p>
    <w:p w14:paraId="5FB720AF" w14:textId="77777777" w:rsidR="00492D22" w:rsidRPr="009156D2" w:rsidRDefault="00466E26" w:rsidP="00466E26">
      <w:pPr>
        <w:jc w:val="center"/>
        <w:rPr>
          <w:rFonts w:cs="Arial"/>
          <w:b/>
          <w:szCs w:val="24"/>
          <w:u w:val="single"/>
        </w:rPr>
      </w:pPr>
      <w:r w:rsidRPr="009156D2">
        <w:rPr>
          <w:rFonts w:cs="Arial"/>
          <w:b/>
          <w:i/>
          <w:szCs w:val="24"/>
        </w:rPr>
        <w:t>Learning, Transforming, Growing</w:t>
      </w:r>
      <w:r w:rsidRPr="009156D2">
        <w:rPr>
          <w:rFonts w:cs="Arial"/>
          <w:b/>
          <w:szCs w:val="24"/>
          <w:u w:val="single"/>
        </w:rPr>
        <w:t xml:space="preserve">         </w:t>
      </w:r>
      <w:r w:rsidR="00AA5B48" w:rsidRPr="009156D2">
        <w:rPr>
          <w:rFonts w:cs="Arial"/>
          <w:b/>
          <w:szCs w:val="24"/>
          <w:u w:val="single"/>
        </w:rPr>
        <w:br w:type="page"/>
      </w:r>
    </w:p>
    <w:p w14:paraId="14B41150" w14:textId="77777777" w:rsidR="00492D22" w:rsidRPr="009156D2" w:rsidRDefault="00492D22" w:rsidP="00492D22">
      <w:pPr>
        <w:pStyle w:val="BodyText"/>
        <w:spacing w:before="9"/>
        <w:rPr>
          <w:rFonts w:ascii="Arial" w:hAnsi="Arial" w:cs="Arial"/>
          <w:b/>
        </w:rPr>
      </w:pPr>
    </w:p>
    <w:p w14:paraId="07D67D54" w14:textId="77777777" w:rsidR="00492D22" w:rsidRPr="009156D2" w:rsidRDefault="00492D22" w:rsidP="00492D22">
      <w:pPr>
        <w:pStyle w:val="BodyText"/>
        <w:spacing w:before="12"/>
        <w:rPr>
          <w:rFonts w:ascii="Arial" w:hAnsi="Arial" w:cs="Arial"/>
        </w:rPr>
      </w:pPr>
    </w:p>
    <w:p w14:paraId="4A92B6A0" w14:textId="77777777" w:rsidR="00492D22" w:rsidRPr="009156D2" w:rsidRDefault="00492D22" w:rsidP="00492D22">
      <w:pPr>
        <w:pStyle w:val="Heading2"/>
        <w:jc w:val="both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Admission</w:t>
      </w:r>
      <w:r w:rsidRPr="009156D2">
        <w:rPr>
          <w:rFonts w:ascii="Arial" w:hAnsi="Arial" w:cs="Arial"/>
          <w:spacing w:val="-2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arrangements</w:t>
      </w:r>
      <w:r w:rsidRPr="009156D2">
        <w:rPr>
          <w:rFonts w:ascii="Arial" w:hAnsi="Arial" w:cs="Arial"/>
          <w:spacing w:val="-2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to</w:t>
      </w:r>
      <w:r w:rsidRPr="009156D2">
        <w:rPr>
          <w:rFonts w:ascii="Arial" w:hAnsi="Arial" w:cs="Arial"/>
          <w:spacing w:val="-3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the Reception</w:t>
      </w:r>
      <w:r w:rsidRPr="009156D2">
        <w:rPr>
          <w:rFonts w:ascii="Arial" w:hAnsi="Arial" w:cs="Arial"/>
          <w:spacing w:val="-1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Year</w:t>
      </w:r>
      <w:r w:rsidRPr="009156D2">
        <w:rPr>
          <w:rFonts w:ascii="Arial" w:hAnsi="Arial" w:cs="Arial"/>
          <w:spacing w:val="-4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in</w:t>
      </w:r>
      <w:r w:rsidRPr="009156D2">
        <w:rPr>
          <w:rFonts w:ascii="Arial" w:hAnsi="Arial" w:cs="Arial"/>
          <w:spacing w:val="-1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September</w:t>
      </w:r>
      <w:r w:rsidRPr="009156D2">
        <w:rPr>
          <w:rFonts w:ascii="Arial" w:hAnsi="Arial" w:cs="Arial"/>
          <w:spacing w:val="-2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2023</w:t>
      </w:r>
    </w:p>
    <w:p w14:paraId="7974F5AB" w14:textId="77777777" w:rsidR="00492D22" w:rsidRPr="009156D2" w:rsidRDefault="00492D22" w:rsidP="00492D22">
      <w:pPr>
        <w:pStyle w:val="BodyText"/>
        <w:spacing w:before="11"/>
        <w:rPr>
          <w:rFonts w:ascii="Arial" w:hAnsi="Arial" w:cs="Arial"/>
          <w:b/>
        </w:rPr>
      </w:pPr>
    </w:p>
    <w:p w14:paraId="1701AC0A" w14:textId="77777777" w:rsidR="00492D22" w:rsidRPr="009156D2" w:rsidRDefault="00492D22" w:rsidP="00492D22">
      <w:pPr>
        <w:pStyle w:val="BodyText"/>
        <w:spacing w:before="52"/>
        <w:ind w:left="1200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At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our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school,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pupils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are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normally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admitted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at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beginning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year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(1</w:t>
      </w:r>
      <w:r w:rsidRPr="009156D2">
        <w:rPr>
          <w:rFonts w:ascii="Arial" w:hAnsi="Arial" w:cs="Arial"/>
          <w:spacing w:val="2"/>
        </w:rPr>
        <w:t xml:space="preserve"> </w:t>
      </w:r>
      <w:r w:rsidRPr="009156D2">
        <w:rPr>
          <w:rFonts w:ascii="Arial" w:hAnsi="Arial" w:cs="Arial"/>
        </w:rPr>
        <w:t>September</w:t>
      </w:r>
    </w:p>
    <w:p w14:paraId="3631CC7B" w14:textId="594EB23A" w:rsidR="00492D22" w:rsidRPr="009156D2" w:rsidRDefault="00492D22" w:rsidP="00492D22">
      <w:pPr>
        <w:pStyle w:val="BodyText"/>
        <w:ind w:left="1200" w:right="1074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– 31 August) in which they reach their fifth birthday.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Parents whose children were born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between 1 September 2018 and 31 August 2019 may apply for them to be admitted to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Reception Year in September 2023.</w:t>
      </w:r>
      <w:r w:rsidRPr="009156D2">
        <w:rPr>
          <w:rFonts w:ascii="Arial" w:hAnsi="Arial" w:cs="Arial"/>
          <w:spacing w:val="54"/>
        </w:rPr>
        <w:t xml:space="preserve"> </w:t>
      </w:r>
      <w:r w:rsidRPr="009156D2">
        <w:rPr>
          <w:rFonts w:ascii="Arial" w:hAnsi="Arial" w:cs="Arial"/>
        </w:rPr>
        <w:t xml:space="preserve">There are </w:t>
      </w:r>
      <w:r w:rsidR="00AB70E5" w:rsidRPr="009156D2">
        <w:rPr>
          <w:rFonts w:ascii="Arial" w:hAnsi="Arial" w:cs="Arial"/>
          <w:u w:val="single"/>
        </w:rPr>
        <w:t xml:space="preserve">30 </w:t>
      </w:r>
      <w:r w:rsidRPr="009156D2">
        <w:rPr>
          <w:rFonts w:ascii="Arial" w:hAnsi="Arial" w:cs="Arial"/>
        </w:rPr>
        <w:t>places (the published admission number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or PAN)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available.</w:t>
      </w:r>
    </w:p>
    <w:p w14:paraId="2F7E6426" w14:textId="77777777" w:rsidR="00492D22" w:rsidRPr="009156D2" w:rsidRDefault="00492D22" w:rsidP="00492D22">
      <w:pPr>
        <w:pStyle w:val="BodyText"/>
        <w:spacing w:before="11"/>
        <w:rPr>
          <w:rFonts w:ascii="Arial" w:hAnsi="Arial" w:cs="Arial"/>
        </w:rPr>
      </w:pPr>
    </w:p>
    <w:p w14:paraId="1ED4DB00" w14:textId="77777777" w:rsidR="00492D22" w:rsidRPr="009156D2" w:rsidRDefault="00492D22" w:rsidP="00492D22">
      <w:pPr>
        <w:pStyle w:val="BodyText"/>
        <w:ind w:left="1200" w:right="1073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Parents of a child whose fifth birthday falls between 1 September 2023 and 31 March 2024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may defer entry until their child reaches compulsory school age (the term beginning in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January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April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after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his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her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fifth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birthday).</w:t>
      </w:r>
      <w:r w:rsidRPr="009156D2">
        <w:rPr>
          <w:rFonts w:ascii="Arial" w:hAnsi="Arial" w:cs="Arial"/>
          <w:spacing w:val="4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hold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deferred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place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child (provided it is taken up during the school year 2023/24), although, in the majority of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cases, we find that children benefit from starting at the beginning of the school year, rather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than part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way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through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it.</w:t>
      </w:r>
    </w:p>
    <w:p w14:paraId="66E256A1" w14:textId="77777777" w:rsidR="00492D22" w:rsidRPr="009156D2" w:rsidRDefault="00492D22" w:rsidP="00492D22">
      <w:pPr>
        <w:pStyle w:val="BodyText"/>
        <w:spacing w:before="12"/>
        <w:rPr>
          <w:rFonts w:ascii="Arial" w:hAnsi="Arial" w:cs="Arial"/>
        </w:rPr>
      </w:pPr>
    </w:p>
    <w:p w14:paraId="14225135" w14:textId="77777777" w:rsidR="00492D22" w:rsidRPr="009156D2" w:rsidRDefault="00492D22" w:rsidP="00492D22">
      <w:pPr>
        <w:pStyle w:val="BodyText"/>
        <w:ind w:left="1200" w:right="1071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For children whose fifth birthday falls between 1 April 2024 and 31 August 2024 (summer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born children) who do not reach compulsory school age until September 2023, parents who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do not wish them to start school in school year 2023/24 but to be admitted to the Reception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Year in September 2024 should proceed as follows: They should apply at the usual time for a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place in September 2023 together with a written request that the child is admitted outside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his or her normal age group to the Reception year in September 2024.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NB parents would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need to provide supporting reasons for seeking a place outside the normal age group and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  <w:spacing w:val="-1"/>
        </w:rPr>
        <w:t>should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  <w:spacing w:val="-1"/>
        </w:rPr>
        <w:t>discuss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  <w:spacing w:val="-1"/>
        </w:rPr>
        <w:t>the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  <w:spacing w:val="-1"/>
        </w:rPr>
        <w:t>position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with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the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  <w:spacing w:val="-1"/>
        </w:rPr>
        <w:t>head</w:t>
      </w:r>
      <w:r w:rsidRPr="009156D2">
        <w:rPr>
          <w:rFonts w:ascii="Arial" w:hAnsi="Arial" w:cs="Arial"/>
          <w:spacing w:val="-15"/>
        </w:rPr>
        <w:t xml:space="preserve"> </w:t>
      </w:r>
      <w:r w:rsidRPr="009156D2">
        <w:rPr>
          <w:rFonts w:ascii="Arial" w:hAnsi="Arial" w:cs="Arial"/>
          <w:spacing w:val="-1"/>
        </w:rPr>
        <w:t>teacher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</w:rPr>
        <w:t>as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early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</w:rPr>
        <w:t>as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</w:rPr>
        <w:t>possible.</w:t>
      </w:r>
      <w:r w:rsidRPr="009156D2">
        <w:rPr>
          <w:rFonts w:ascii="Arial" w:hAnsi="Arial" w:cs="Arial"/>
          <w:spacing w:val="3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</w:rPr>
        <w:t>consider</w:t>
      </w:r>
      <w:r w:rsidRPr="009156D2">
        <w:rPr>
          <w:rFonts w:ascii="Arial" w:hAnsi="Arial" w:cs="Arial"/>
          <w:spacing w:val="-5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request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carefully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and,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if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it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agreed,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should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clear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before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national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offer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day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(17</w:t>
      </w:r>
    </w:p>
    <w:p w14:paraId="03921541" w14:textId="77777777" w:rsidR="00492D22" w:rsidRPr="009156D2" w:rsidRDefault="00492D22" w:rsidP="00492D22">
      <w:pPr>
        <w:jc w:val="both"/>
        <w:rPr>
          <w:rFonts w:cs="Arial"/>
          <w:szCs w:val="24"/>
        </w:rPr>
        <w:sectPr w:rsidR="00492D22" w:rsidRPr="009156D2">
          <w:pgSz w:w="11910" w:h="16840"/>
          <w:pgMar w:top="1580" w:right="360" w:bottom="1240" w:left="240" w:header="0" w:footer="969" w:gutter="0"/>
          <w:cols w:space="720"/>
        </w:sectPr>
      </w:pPr>
    </w:p>
    <w:p w14:paraId="16461E88" w14:textId="77777777" w:rsidR="00492D22" w:rsidRPr="009156D2" w:rsidRDefault="00492D22" w:rsidP="00492D22">
      <w:pPr>
        <w:pStyle w:val="BodyText"/>
        <w:spacing w:before="25"/>
        <w:ind w:left="1200" w:right="1072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lastRenderedPageBreak/>
        <w:t>April 2023), and their application for the normal age group may be withdrawn before any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place is offered. They should then reapply in the normal way (no later than 15 January 2024)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for a Reception place in September 2024. If their request is refused, the parents must decide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whether to wait for any other offer of a place in September 2023 (NB it will still be subject to</w:t>
      </w:r>
      <w:r w:rsidRPr="009156D2">
        <w:rPr>
          <w:rFonts w:ascii="Arial" w:hAnsi="Arial" w:cs="Arial"/>
          <w:spacing w:val="-5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over-subscription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criteria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below)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withdraw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their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application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apply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second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half of the of the summer term 2024 for a Year 1 place in September 2024.</w:t>
      </w:r>
      <w:r w:rsidRPr="009156D2">
        <w:rPr>
          <w:rFonts w:ascii="Arial" w:hAnsi="Arial" w:cs="Arial"/>
          <w:spacing w:val="54"/>
        </w:rPr>
        <w:t xml:space="preserve"> </w:t>
      </w:r>
      <w:r w:rsidRPr="009156D2">
        <w:rPr>
          <w:rFonts w:ascii="Arial" w:hAnsi="Arial" w:cs="Arial"/>
        </w:rPr>
        <w:t>Parents should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 xml:space="preserve">be aware that the Year 1 group may have no vacancies and it could be full </w:t>
      </w:r>
      <w:proofErr w:type="gramStart"/>
      <w:r w:rsidRPr="009156D2">
        <w:rPr>
          <w:rFonts w:ascii="Arial" w:hAnsi="Arial" w:cs="Arial"/>
        </w:rPr>
        <w:t>with</w:t>
      </w:r>
      <w:proofErr w:type="gramEnd"/>
      <w:r w:rsidRPr="009156D2">
        <w:rPr>
          <w:rFonts w:ascii="Arial" w:hAnsi="Arial" w:cs="Arial"/>
        </w:rPr>
        <w:t xml:space="preserve"> children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transferring from the 2023/24 Reception Year group. NB agreement by the school in 2023 to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defer does not guarantee a place in September 2024 – the normal over-subscription criteria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apply.</w:t>
      </w:r>
    </w:p>
    <w:p w14:paraId="1B0DF890" w14:textId="77777777" w:rsidR="00492D22" w:rsidRPr="009156D2" w:rsidRDefault="00492D22" w:rsidP="00492D22">
      <w:pPr>
        <w:pStyle w:val="BodyText"/>
        <w:spacing w:before="1"/>
        <w:rPr>
          <w:rFonts w:ascii="Arial" w:hAnsi="Arial" w:cs="Arial"/>
        </w:rPr>
      </w:pPr>
    </w:p>
    <w:p w14:paraId="020565C9" w14:textId="77777777" w:rsidR="00492D22" w:rsidRPr="009156D2" w:rsidRDefault="00492D22" w:rsidP="00492D22">
      <w:pPr>
        <w:pStyle w:val="BodyText"/>
        <w:ind w:left="1200" w:right="1076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Until the child reaches compulsory school age, s/he may attend part-time.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If parents wish to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exercise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-1"/>
        </w:rPr>
        <w:t xml:space="preserve"> </w:t>
      </w:r>
      <w:proofErr w:type="gramStart"/>
      <w:r w:rsidRPr="009156D2">
        <w:rPr>
          <w:rFonts w:ascii="Arial" w:hAnsi="Arial" w:cs="Arial"/>
        </w:rPr>
        <w:t>right</w:t>
      </w:r>
      <w:proofErr w:type="gramEnd"/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they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should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discuss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detailed arrangements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the head</w:t>
      </w:r>
      <w:r w:rsidRPr="009156D2">
        <w:rPr>
          <w:rFonts w:ascii="Arial" w:hAnsi="Arial" w:cs="Arial"/>
          <w:spacing w:val="6"/>
        </w:rPr>
        <w:t xml:space="preserve"> </w:t>
      </w:r>
      <w:r w:rsidRPr="009156D2">
        <w:rPr>
          <w:rFonts w:ascii="Arial" w:hAnsi="Arial" w:cs="Arial"/>
        </w:rPr>
        <w:t>teacher.</w:t>
      </w:r>
    </w:p>
    <w:p w14:paraId="241E8FB6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437BFBBB" w14:textId="77777777" w:rsidR="00492D22" w:rsidRPr="009156D2" w:rsidRDefault="00492D22" w:rsidP="00492D22">
      <w:pPr>
        <w:pStyle w:val="Heading2"/>
        <w:ind w:right="1073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Parents (see Note 1) wishing to apply for the Reception [Foundation] Year in September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2023 must complete the common application form provided by their home local authority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(the home LA).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 home LA is the LA in whose area the parents live at the time of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application.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form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must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returned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that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LA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no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later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than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  <w:u w:val="single"/>
        </w:rPr>
        <w:t>15</w:t>
      </w:r>
      <w:r w:rsidRPr="009156D2">
        <w:rPr>
          <w:rFonts w:ascii="Arial" w:hAnsi="Arial" w:cs="Arial"/>
          <w:spacing w:val="1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January</w:t>
      </w:r>
      <w:r w:rsidRPr="009156D2">
        <w:rPr>
          <w:rFonts w:ascii="Arial" w:hAnsi="Arial" w:cs="Arial"/>
          <w:spacing w:val="1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2023.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Applications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received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after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date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normally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only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considered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  <w:u w:val="single"/>
        </w:rPr>
        <w:t>after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all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those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received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on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before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cut-off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date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Offers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refusals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places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sent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by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home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LA on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17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April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2023.</w:t>
      </w:r>
    </w:p>
    <w:p w14:paraId="067511C6" w14:textId="77777777" w:rsidR="00492D22" w:rsidRPr="009156D2" w:rsidRDefault="00492D22" w:rsidP="00492D22">
      <w:pPr>
        <w:pStyle w:val="BodyText"/>
        <w:spacing w:before="1"/>
        <w:rPr>
          <w:rFonts w:ascii="Arial" w:hAnsi="Arial" w:cs="Arial"/>
          <w:b/>
        </w:rPr>
      </w:pPr>
    </w:p>
    <w:p w14:paraId="54378E6D" w14:textId="77777777" w:rsidR="00492D22" w:rsidRPr="009156D2" w:rsidRDefault="00492D22" w:rsidP="00492D22">
      <w:pPr>
        <w:ind w:left="1200"/>
        <w:jc w:val="both"/>
        <w:rPr>
          <w:rFonts w:cs="Arial"/>
          <w:b/>
          <w:szCs w:val="24"/>
        </w:rPr>
      </w:pPr>
      <w:r w:rsidRPr="009156D2">
        <w:rPr>
          <w:rFonts w:cs="Arial"/>
          <w:b/>
          <w:szCs w:val="24"/>
          <w:u w:val="single"/>
        </w:rPr>
        <w:t>Over-subscription</w:t>
      </w:r>
      <w:r w:rsidRPr="009156D2">
        <w:rPr>
          <w:rFonts w:cs="Arial"/>
          <w:b/>
          <w:spacing w:val="-6"/>
          <w:szCs w:val="24"/>
          <w:u w:val="single"/>
        </w:rPr>
        <w:t xml:space="preserve"> </w:t>
      </w:r>
      <w:r w:rsidRPr="009156D2">
        <w:rPr>
          <w:rFonts w:cs="Arial"/>
          <w:b/>
          <w:szCs w:val="24"/>
          <w:u w:val="single"/>
        </w:rPr>
        <w:t>criteria</w:t>
      </w:r>
    </w:p>
    <w:p w14:paraId="725FDFF5" w14:textId="77777777" w:rsidR="00492D22" w:rsidRPr="009156D2" w:rsidRDefault="00492D22" w:rsidP="00492D22">
      <w:pPr>
        <w:pStyle w:val="BodyText"/>
        <w:spacing w:before="9"/>
        <w:rPr>
          <w:rFonts w:ascii="Arial" w:hAnsi="Arial" w:cs="Arial"/>
          <w:b/>
        </w:rPr>
      </w:pPr>
    </w:p>
    <w:p w14:paraId="631FBD93" w14:textId="2130CD71" w:rsidR="00492D22" w:rsidRPr="009156D2" w:rsidRDefault="00492D22" w:rsidP="00492D22">
      <w:pPr>
        <w:pStyle w:val="BodyText"/>
        <w:spacing w:before="52"/>
        <w:ind w:left="1200" w:right="1080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 xml:space="preserve">Children with an Education, Health and Care (EHC) plan naming </w:t>
      </w:r>
      <w:r w:rsidR="00AB70E5" w:rsidRPr="009156D2">
        <w:rPr>
          <w:rFonts w:ascii="Arial" w:hAnsi="Arial" w:cs="Arial"/>
        </w:rPr>
        <w:t>St Mary’s</w:t>
      </w:r>
      <w:r w:rsidRPr="009156D2">
        <w:rPr>
          <w:rFonts w:ascii="Arial" w:hAnsi="Arial" w:cs="Arial"/>
        </w:rPr>
        <w:t xml:space="preserve"> School will always 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offered places.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If there are fewer applications than places available, all children will 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offered places.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If there is greater demand for admission than there are places available,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following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criteria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applied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order set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out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below:</w:t>
      </w:r>
    </w:p>
    <w:p w14:paraId="53B8AF1B" w14:textId="77777777" w:rsidR="00492D22" w:rsidRPr="009156D2" w:rsidRDefault="00492D22" w:rsidP="00492D22">
      <w:pPr>
        <w:pStyle w:val="BodyText"/>
        <w:spacing w:before="11"/>
        <w:rPr>
          <w:rFonts w:ascii="Arial" w:hAnsi="Arial" w:cs="Arial"/>
        </w:rPr>
      </w:pPr>
    </w:p>
    <w:p w14:paraId="6F227E90" w14:textId="77777777" w:rsidR="00492D22" w:rsidRPr="009156D2" w:rsidRDefault="00492D22" w:rsidP="00492D22">
      <w:pPr>
        <w:pStyle w:val="ListParagraph"/>
        <w:numPr>
          <w:ilvl w:val="1"/>
          <w:numId w:val="27"/>
        </w:numPr>
        <w:tabs>
          <w:tab w:val="left" w:pos="2640"/>
          <w:tab w:val="left" w:pos="2641"/>
        </w:tabs>
        <w:ind w:right="1075" w:firstLine="0"/>
        <w:jc w:val="both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pacing w:val="-1"/>
          <w:sz w:val="24"/>
          <w:szCs w:val="24"/>
        </w:rPr>
        <w:t>Looked-after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children</w:t>
      </w:r>
      <w:r w:rsidRPr="009156D2">
        <w:rPr>
          <w:rFonts w:ascii="Arial" w:hAnsi="Arial" w:cs="Arial"/>
          <w:spacing w:val="-10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and</w:t>
      </w:r>
      <w:r w:rsidRPr="009156D2">
        <w:rPr>
          <w:rFonts w:ascii="Arial" w:hAnsi="Arial" w:cs="Arial"/>
          <w:spacing w:val="-10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children</w:t>
      </w:r>
      <w:r w:rsidRPr="009156D2">
        <w:rPr>
          <w:rFonts w:ascii="Arial" w:hAnsi="Arial" w:cs="Arial"/>
          <w:spacing w:val="-13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who</w:t>
      </w:r>
      <w:r w:rsidRPr="009156D2">
        <w:rPr>
          <w:rFonts w:ascii="Arial" w:hAnsi="Arial" w:cs="Arial"/>
          <w:spacing w:val="-12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were</w:t>
      </w:r>
      <w:r w:rsidRPr="009156D2">
        <w:rPr>
          <w:rFonts w:ascii="Arial" w:hAnsi="Arial" w:cs="Arial"/>
          <w:spacing w:val="-12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previously</w:t>
      </w:r>
      <w:r w:rsidRPr="009156D2">
        <w:rPr>
          <w:rFonts w:ascii="Arial" w:hAnsi="Arial" w:cs="Arial"/>
          <w:spacing w:val="-1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looked</w:t>
      </w:r>
      <w:r w:rsidRPr="009156D2">
        <w:rPr>
          <w:rFonts w:ascii="Arial" w:hAnsi="Arial" w:cs="Arial"/>
          <w:spacing w:val="-10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after,</w:t>
      </w:r>
      <w:r w:rsidRPr="009156D2">
        <w:rPr>
          <w:rFonts w:ascii="Arial" w:hAnsi="Arial" w:cs="Arial"/>
          <w:spacing w:val="-6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including</w:t>
      </w:r>
      <w:r w:rsidRPr="009156D2">
        <w:rPr>
          <w:rFonts w:ascii="Arial" w:hAnsi="Arial" w:cs="Arial"/>
          <w:spacing w:val="-5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those children who appear to have been in state care outside England, but ceased to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be so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as a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result of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being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adopted.</w:t>
      </w:r>
      <w:r w:rsidRPr="009156D2">
        <w:rPr>
          <w:rFonts w:ascii="Arial" w:hAnsi="Arial" w:cs="Arial"/>
          <w:spacing w:val="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(See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Note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2)</w:t>
      </w:r>
    </w:p>
    <w:p w14:paraId="195E5FC3" w14:textId="77777777" w:rsidR="00492D22" w:rsidRPr="009156D2" w:rsidRDefault="00492D22" w:rsidP="00492D22">
      <w:pPr>
        <w:pStyle w:val="BodyText"/>
        <w:spacing w:before="12"/>
        <w:rPr>
          <w:rFonts w:ascii="Arial" w:hAnsi="Arial" w:cs="Arial"/>
        </w:rPr>
      </w:pPr>
    </w:p>
    <w:p w14:paraId="548C82A5" w14:textId="3F99D92E" w:rsidR="00492D22" w:rsidRPr="009156D2" w:rsidRDefault="00492D22" w:rsidP="00492D22">
      <w:pPr>
        <w:pStyle w:val="ListParagraph"/>
        <w:numPr>
          <w:ilvl w:val="1"/>
          <w:numId w:val="27"/>
        </w:numPr>
        <w:tabs>
          <w:tab w:val="left" w:pos="2640"/>
          <w:tab w:val="left" w:pos="2641"/>
        </w:tabs>
        <w:ind w:right="1076" w:firstLine="0"/>
        <w:jc w:val="both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Families who have exceptional medical or social needs that make it essential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 xml:space="preserve">that their child attends </w:t>
      </w:r>
      <w:r w:rsidR="00AB70E5" w:rsidRPr="009156D2">
        <w:rPr>
          <w:rFonts w:ascii="Arial" w:hAnsi="Arial" w:cs="Arial"/>
          <w:sz w:val="24"/>
          <w:szCs w:val="24"/>
        </w:rPr>
        <w:t>St Mary’s</w:t>
      </w:r>
      <w:r w:rsidRPr="009156D2">
        <w:rPr>
          <w:rFonts w:ascii="Arial" w:hAnsi="Arial" w:cs="Arial"/>
          <w:sz w:val="24"/>
          <w:szCs w:val="24"/>
        </w:rPr>
        <w:t xml:space="preserve"> School rather than any other.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These needs must be fully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supported by written evidence from the appropriate professional person involved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with the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family.</w:t>
      </w:r>
      <w:r w:rsidRPr="009156D2">
        <w:rPr>
          <w:rFonts w:ascii="Arial" w:hAnsi="Arial" w:cs="Arial"/>
          <w:spacing w:val="5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(See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Note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3)</w:t>
      </w:r>
    </w:p>
    <w:p w14:paraId="2D7CE6BC" w14:textId="77777777" w:rsidR="00492D22" w:rsidRPr="009156D2" w:rsidRDefault="00492D22" w:rsidP="00492D22">
      <w:pPr>
        <w:pStyle w:val="BodyText"/>
        <w:spacing w:before="2"/>
        <w:rPr>
          <w:rFonts w:ascii="Arial" w:hAnsi="Arial" w:cs="Arial"/>
        </w:rPr>
      </w:pPr>
    </w:p>
    <w:p w14:paraId="2BAC7844" w14:textId="77777777" w:rsidR="00492D22" w:rsidRPr="009156D2" w:rsidRDefault="00492D22" w:rsidP="00492D22">
      <w:pPr>
        <w:pStyle w:val="ListParagraph"/>
        <w:numPr>
          <w:ilvl w:val="1"/>
          <w:numId w:val="27"/>
        </w:numPr>
        <w:tabs>
          <w:tab w:val="left" w:pos="2640"/>
          <w:tab w:val="left" w:pos="2641"/>
        </w:tabs>
        <w:ind w:right="1077" w:firstLine="0"/>
        <w:jc w:val="both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Children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with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normal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home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address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(See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Note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4)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in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[catchment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area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 xml:space="preserve">description] and with a sibling (see Note 5) on the </w:t>
      </w:r>
      <w:proofErr w:type="spellStart"/>
      <w:r w:rsidRPr="009156D2">
        <w:rPr>
          <w:rFonts w:ascii="Arial" w:hAnsi="Arial" w:cs="Arial"/>
          <w:sz w:val="24"/>
          <w:szCs w:val="24"/>
        </w:rPr>
        <w:t>roll</w:t>
      </w:r>
      <w:proofErr w:type="spellEnd"/>
      <w:r w:rsidRPr="009156D2">
        <w:rPr>
          <w:rFonts w:ascii="Arial" w:hAnsi="Arial" w:cs="Arial"/>
          <w:sz w:val="24"/>
          <w:szCs w:val="24"/>
        </w:rPr>
        <w:t xml:space="preserve"> of the school at the time of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application or whose parent has accepted an offer of a place at the school and who is</w:t>
      </w:r>
      <w:r w:rsidRPr="009156D2">
        <w:rPr>
          <w:rFonts w:ascii="Arial" w:hAnsi="Arial" w:cs="Arial"/>
          <w:spacing w:val="-5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expected still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to be in attendance</w:t>
      </w:r>
      <w:r w:rsidRPr="009156D2">
        <w:rPr>
          <w:rFonts w:ascii="Arial" w:hAnsi="Arial" w:cs="Arial"/>
          <w:spacing w:val="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at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time of entry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to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 school.</w:t>
      </w:r>
    </w:p>
    <w:p w14:paraId="128E8480" w14:textId="77777777" w:rsidR="00492D22" w:rsidRPr="009156D2" w:rsidRDefault="00492D22" w:rsidP="00492D22">
      <w:pPr>
        <w:pStyle w:val="BodyText"/>
        <w:spacing w:before="11"/>
        <w:rPr>
          <w:rFonts w:ascii="Arial" w:hAnsi="Arial" w:cs="Arial"/>
        </w:rPr>
      </w:pPr>
    </w:p>
    <w:p w14:paraId="007DD408" w14:textId="77777777" w:rsidR="00492D22" w:rsidRPr="009156D2" w:rsidRDefault="00492D22" w:rsidP="00492D22">
      <w:pPr>
        <w:pStyle w:val="ListParagraph"/>
        <w:numPr>
          <w:ilvl w:val="1"/>
          <w:numId w:val="27"/>
        </w:numPr>
        <w:tabs>
          <w:tab w:val="left" w:pos="2640"/>
          <w:tab w:val="left" w:pos="2641"/>
        </w:tabs>
        <w:ind w:left="2640" w:hanging="721"/>
        <w:jc w:val="both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Children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with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</w:t>
      </w:r>
      <w:r w:rsidRPr="009156D2">
        <w:rPr>
          <w:rFonts w:ascii="Arial" w:hAnsi="Arial" w:cs="Arial"/>
          <w:spacing w:val="-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normal</w:t>
      </w:r>
      <w:r w:rsidRPr="009156D2">
        <w:rPr>
          <w:rFonts w:ascii="Arial" w:hAnsi="Arial" w:cs="Arial"/>
          <w:spacing w:val="-5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home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address</w:t>
      </w:r>
      <w:r w:rsidRPr="009156D2">
        <w:rPr>
          <w:rFonts w:ascii="Arial" w:hAnsi="Arial" w:cs="Arial"/>
          <w:spacing w:val="-5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in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[catchment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area</w:t>
      </w:r>
      <w:r w:rsidRPr="009156D2">
        <w:rPr>
          <w:rFonts w:ascii="Arial" w:hAnsi="Arial" w:cs="Arial"/>
          <w:spacing w:val="-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description]</w:t>
      </w:r>
    </w:p>
    <w:p w14:paraId="763BECDA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73FA5F01" w14:textId="77777777" w:rsidR="00492D22" w:rsidRPr="009156D2" w:rsidRDefault="00492D22" w:rsidP="00492D22">
      <w:pPr>
        <w:pStyle w:val="ListParagraph"/>
        <w:numPr>
          <w:ilvl w:val="1"/>
          <w:numId w:val="27"/>
        </w:numPr>
        <w:tabs>
          <w:tab w:val="left" w:pos="2640"/>
          <w:tab w:val="left" w:pos="2641"/>
        </w:tabs>
        <w:ind w:right="1077" w:firstLine="0"/>
        <w:jc w:val="both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pacing w:val="-1"/>
          <w:sz w:val="24"/>
          <w:szCs w:val="24"/>
        </w:rPr>
        <w:t>Children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with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a</w:t>
      </w:r>
      <w:r w:rsidRPr="009156D2">
        <w:rPr>
          <w:rFonts w:ascii="Arial" w:hAnsi="Arial" w:cs="Arial"/>
          <w:spacing w:val="-14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normal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home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address</w:t>
      </w:r>
      <w:r w:rsidRPr="009156D2">
        <w:rPr>
          <w:rFonts w:ascii="Arial" w:hAnsi="Arial" w:cs="Arial"/>
          <w:spacing w:val="-1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outside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1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[catchment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area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description]</w:t>
      </w:r>
      <w:r w:rsidRPr="009156D2">
        <w:rPr>
          <w:rFonts w:ascii="Arial" w:hAnsi="Arial" w:cs="Arial"/>
          <w:spacing w:val="-5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  <w:u w:val="single"/>
        </w:rPr>
        <w:t>and</w:t>
      </w:r>
      <w:r w:rsidRPr="009156D2">
        <w:rPr>
          <w:rFonts w:ascii="Arial" w:hAnsi="Arial" w:cs="Arial"/>
          <w:sz w:val="24"/>
          <w:szCs w:val="24"/>
        </w:rPr>
        <w:t xml:space="preserve"> with a sibling on the </w:t>
      </w:r>
      <w:proofErr w:type="spellStart"/>
      <w:r w:rsidRPr="009156D2">
        <w:rPr>
          <w:rFonts w:ascii="Arial" w:hAnsi="Arial" w:cs="Arial"/>
          <w:sz w:val="24"/>
          <w:szCs w:val="24"/>
        </w:rPr>
        <w:t>roll</w:t>
      </w:r>
      <w:proofErr w:type="spellEnd"/>
      <w:r w:rsidRPr="009156D2">
        <w:rPr>
          <w:rFonts w:ascii="Arial" w:hAnsi="Arial" w:cs="Arial"/>
          <w:sz w:val="24"/>
          <w:szCs w:val="24"/>
        </w:rPr>
        <w:t xml:space="preserve"> of the school at the time of application or whose parent</w:t>
      </w:r>
      <w:r w:rsidRPr="009156D2">
        <w:rPr>
          <w:rFonts w:ascii="Arial" w:hAnsi="Arial" w:cs="Arial"/>
          <w:spacing w:val="-5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has accepted an offer of a place at the school and who is expected still to be in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attendance at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time of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entry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to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school.</w:t>
      </w:r>
    </w:p>
    <w:p w14:paraId="671B9FD3" w14:textId="77777777" w:rsidR="00492D22" w:rsidRPr="009156D2" w:rsidRDefault="00492D22" w:rsidP="00AB70E5">
      <w:pPr>
        <w:rPr>
          <w:rFonts w:cs="Arial"/>
          <w:szCs w:val="24"/>
        </w:rPr>
        <w:sectPr w:rsidR="00492D22" w:rsidRPr="009156D2">
          <w:pgSz w:w="11910" w:h="16840"/>
          <w:pgMar w:top="940" w:right="360" w:bottom="1240" w:left="240" w:header="0" w:footer="969" w:gutter="0"/>
          <w:cols w:space="720"/>
        </w:sectPr>
      </w:pPr>
    </w:p>
    <w:p w14:paraId="29CF423D" w14:textId="77777777" w:rsidR="00492D22" w:rsidRPr="009156D2" w:rsidRDefault="00492D22" w:rsidP="00492D22">
      <w:pPr>
        <w:pStyle w:val="ListParagraph"/>
        <w:numPr>
          <w:ilvl w:val="1"/>
          <w:numId w:val="27"/>
        </w:numPr>
        <w:tabs>
          <w:tab w:val="left" w:pos="2640"/>
          <w:tab w:val="left" w:pos="2641"/>
        </w:tabs>
        <w:spacing w:before="38"/>
        <w:ind w:left="2640" w:hanging="721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lastRenderedPageBreak/>
        <w:t>Other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children.</w:t>
      </w:r>
    </w:p>
    <w:p w14:paraId="0F2CD6CF" w14:textId="77777777" w:rsidR="00492D22" w:rsidRPr="009156D2" w:rsidRDefault="00492D22" w:rsidP="00492D22">
      <w:pPr>
        <w:pStyle w:val="BodyText"/>
        <w:spacing w:before="12"/>
        <w:rPr>
          <w:rFonts w:ascii="Arial" w:hAnsi="Arial" w:cs="Arial"/>
        </w:rPr>
      </w:pPr>
    </w:p>
    <w:p w14:paraId="463982F7" w14:textId="77777777" w:rsidR="00492D22" w:rsidRPr="009156D2" w:rsidRDefault="00492D22" w:rsidP="00492D22">
      <w:pPr>
        <w:pStyle w:val="BodyText"/>
        <w:ind w:left="1200" w:right="1075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Proximity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child’s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home,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as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measured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by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1"/>
        </w:rPr>
        <w:t xml:space="preserve"> </w:t>
      </w:r>
      <w:proofErr w:type="gramStart"/>
      <w:r w:rsidRPr="009156D2">
        <w:rPr>
          <w:rFonts w:ascii="Arial" w:hAnsi="Arial" w:cs="Arial"/>
        </w:rPr>
        <w:t>straight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line</w:t>
      </w:r>
      <w:proofErr w:type="gramEnd"/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distance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(see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Note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6)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between</w:t>
      </w:r>
      <w:r w:rsidRPr="009156D2">
        <w:rPr>
          <w:rFonts w:ascii="Arial" w:hAnsi="Arial" w:cs="Arial"/>
          <w:spacing w:val="-51"/>
        </w:rPr>
        <w:t xml:space="preserve"> </w:t>
      </w:r>
      <w:r w:rsidRPr="009156D2">
        <w:rPr>
          <w:rFonts w:ascii="Arial" w:hAnsi="Arial" w:cs="Arial"/>
          <w:spacing w:val="-1"/>
        </w:rPr>
        <w:t>the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  <w:spacing w:val="-1"/>
        </w:rPr>
        <w:t>home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  <w:spacing w:val="-1"/>
        </w:rPr>
        <w:t>and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the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  <w:spacing w:val="-1"/>
        </w:rPr>
        <w:t>school</w:t>
      </w:r>
      <w:r w:rsidRPr="009156D2">
        <w:rPr>
          <w:rFonts w:ascii="Arial" w:hAnsi="Arial" w:cs="Arial"/>
          <w:spacing w:val="-16"/>
        </w:rPr>
        <w:t xml:space="preserve"> </w:t>
      </w:r>
      <w:r w:rsidRPr="009156D2">
        <w:rPr>
          <w:rFonts w:ascii="Arial" w:hAnsi="Arial" w:cs="Arial"/>
          <w:spacing w:val="-1"/>
        </w:rPr>
        <w:t>with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  <w:spacing w:val="-1"/>
        </w:rPr>
        <w:t>those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  <w:spacing w:val="-1"/>
        </w:rPr>
        <w:t>living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</w:rPr>
        <w:t>nearer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being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accorded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higher</w:t>
      </w:r>
      <w:r w:rsidRPr="009156D2">
        <w:rPr>
          <w:rFonts w:ascii="Arial" w:hAnsi="Arial" w:cs="Arial"/>
          <w:spacing w:val="-16"/>
        </w:rPr>
        <w:t xml:space="preserve"> </w:t>
      </w:r>
      <w:r w:rsidRPr="009156D2">
        <w:rPr>
          <w:rFonts w:ascii="Arial" w:hAnsi="Arial" w:cs="Arial"/>
        </w:rPr>
        <w:t>priority,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serve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to differentiate between children in criteria 1 to 6 should the need arise.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In the event that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two distance measurements are identical, the school will use random allocation to decide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which child should be offered the place.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 process will be conducted in the presence of 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person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independent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school.</w:t>
      </w:r>
    </w:p>
    <w:p w14:paraId="27620750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76BF49C6" w14:textId="77777777" w:rsidR="00492D22" w:rsidRPr="009156D2" w:rsidRDefault="00492D22" w:rsidP="00492D22">
      <w:pPr>
        <w:pStyle w:val="BodyText"/>
        <w:spacing w:before="1"/>
        <w:rPr>
          <w:rFonts w:ascii="Arial" w:hAnsi="Arial" w:cs="Arial"/>
        </w:rPr>
      </w:pPr>
    </w:p>
    <w:p w14:paraId="237E163C" w14:textId="77777777" w:rsidR="00492D22" w:rsidRPr="009156D2" w:rsidRDefault="00492D22" w:rsidP="00492D22">
      <w:pPr>
        <w:pStyle w:val="Heading2"/>
        <w:jc w:val="both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All</w:t>
      </w:r>
      <w:r w:rsidRPr="009156D2">
        <w:rPr>
          <w:rFonts w:ascii="Arial" w:hAnsi="Arial" w:cs="Arial"/>
          <w:spacing w:val="-4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Other</w:t>
      </w:r>
      <w:r w:rsidRPr="009156D2">
        <w:rPr>
          <w:rFonts w:ascii="Arial" w:hAnsi="Arial" w:cs="Arial"/>
          <w:spacing w:val="-3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Admissions</w:t>
      </w:r>
    </w:p>
    <w:p w14:paraId="3727C574" w14:textId="77777777" w:rsidR="00492D22" w:rsidRPr="009156D2" w:rsidRDefault="00492D22" w:rsidP="00492D22">
      <w:pPr>
        <w:pStyle w:val="BodyText"/>
        <w:spacing w:before="10"/>
        <w:rPr>
          <w:rFonts w:ascii="Arial" w:hAnsi="Arial" w:cs="Arial"/>
          <w:b/>
        </w:rPr>
      </w:pPr>
    </w:p>
    <w:p w14:paraId="0BCEBBD3" w14:textId="1887E9F9" w:rsidR="00492D22" w:rsidRPr="009156D2" w:rsidRDefault="00492D22" w:rsidP="00492D22">
      <w:pPr>
        <w:pStyle w:val="BodyText"/>
        <w:spacing w:before="51"/>
        <w:ind w:left="1200" w:right="1075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Admission to the school during the school year depends on whether or not there are places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 xml:space="preserve">available. All year groups at the school have </w:t>
      </w:r>
      <w:r w:rsidR="00AB70E5" w:rsidRPr="009156D2">
        <w:rPr>
          <w:rFonts w:ascii="Arial" w:hAnsi="Arial" w:cs="Arial"/>
        </w:rPr>
        <w:t>30</w:t>
      </w:r>
      <w:r w:rsidRPr="009156D2">
        <w:rPr>
          <w:rFonts w:ascii="Arial" w:hAnsi="Arial" w:cs="Arial"/>
        </w:rPr>
        <w:t xml:space="preserve"> </w:t>
      </w:r>
      <w:proofErr w:type="gramStart"/>
      <w:r w:rsidRPr="009156D2">
        <w:rPr>
          <w:rFonts w:ascii="Arial" w:hAnsi="Arial" w:cs="Arial"/>
        </w:rPr>
        <w:t>places</w:t>
      </w:r>
      <w:r w:rsidR="00AB70E5" w:rsidRPr="009156D2">
        <w:rPr>
          <w:rFonts w:ascii="Arial" w:hAnsi="Arial" w:cs="Arial"/>
        </w:rPr>
        <w:t xml:space="preserve"> </w:t>
      </w:r>
      <w:r w:rsidRPr="009156D2">
        <w:rPr>
          <w:rFonts w:ascii="Arial" w:hAnsi="Arial" w:cs="Arial"/>
        </w:rPr>
        <w:t>.</w:t>
      </w:r>
      <w:r w:rsidR="00AB70E5" w:rsidRPr="009156D2">
        <w:rPr>
          <w:rFonts w:ascii="Arial" w:hAnsi="Arial" w:cs="Arial"/>
        </w:rPr>
        <w:t>Enquiries</w:t>
      </w:r>
      <w:proofErr w:type="gramEnd"/>
      <w:r w:rsidR="00AB70E5" w:rsidRPr="009156D2">
        <w:rPr>
          <w:rFonts w:ascii="Arial" w:hAnsi="Arial" w:cs="Arial"/>
        </w:rPr>
        <w:t xml:space="preserve"> </w:t>
      </w:r>
      <w:r w:rsidRPr="009156D2">
        <w:rPr>
          <w:rFonts w:ascii="Arial" w:hAnsi="Arial" w:cs="Arial"/>
        </w:rPr>
        <w:t>must be made directly to</w:t>
      </w:r>
      <w:r w:rsidR="00AB70E5" w:rsidRPr="009156D2">
        <w:rPr>
          <w:rFonts w:ascii="Arial" w:hAnsi="Arial" w:cs="Arial"/>
        </w:rPr>
        <w:t xml:space="preserve"> 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 xml:space="preserve">the school </w:t>
      </w:r>
      <w:r w:rsidR="00AB70E5" w:rsidRPr="009156D2">
        <w:rPr>
          <w:rFonts w:ascii="Arial" w:hAnsi="Arial" w:cs="Arial"/>
        </w:rPr>
        <w:t>and, if a place is available, an in year transfer request made to</w:t>
      </w:r>
      <w:r w:rsidRPr="009156D2">
        <w:rPr>
          <w:rFonts w:ascii="Arial" w:hAnsi="Arial" w:cs="Arial"/>
        </w:rPr>
        <w:t xml:space="preserve"> </w:t>
      </w:r>
      <w:r w:rsidR="00AB70E5" w:rsidRPr="009156D2">
        <w:rPr>
          <w:rFonts w:ascii="Arial" w:hAnsi="Arial" w:cs="Arial"/>
        </w:rPr>
        <w:t>Oxfordshire</w:t>
      </w:r>
      <w:r w:rsidRPr="009156D2">
        <w:rPr>
          <w:rFonts w:ascii="Arial" w:hAnsi="Arial" w:cs="Arial"/>
        </w:rPr>
        <w:t xml:space="preserve"> </w:t>
      </w:r>
      <w:r w:rsidR="009156D2" w:rsidRPr="009156D2">
        <w:rPr>
          <w:rFonts w:ascii="Arial" w:hAnsi="Arial" w:cs="Arial"/>
        </w:rPr>
        <w:t>CC</w:t>
      </w:r>
      <w:r w:rsidRPr="009156D2">
        <w:rPr>
          <w:rFonts w:ascii="Arial" w:hAnsi="Arial" w:cs="Arial"/>
        </w:rPr>
        <w:t xml:space="preserve"> </w:t>
      </w:r>
      <w:r w:rsidR="009156D2" w:rsidRPr="009156D2">
        <w:rPr>
          <w:rFonts w:ascii="Arial" w:hAnsi="Arial" w:cs="Arial"/>
        </w:rPr>
        <w:t>acting as Admissions agents for the school.</w:t>
      </w:r>
    </w:p>
    <w:p w14:paraId="15084879" w14:textId="77777777" w:rsidR="00492D22" w:rsidRPr="009156D2" w:rsidRDefault="00492D22" w:rsidP="00492D22">
      <w:pPr>
        <w:pStyle w:val="BodyText"/>
        <w:spacing w:before="11"/>
        <w:rPr>
          <w:rFonts w:ascii="Arial" w:hAnsi="Arial" w:cs="Arial"/>
        </w:rPr>
      </w:pPr>
    </w:p>
    <w:p w14:paraId="79D113FC" w14:textId="77777777" w:rsidR="00492D22" w:rsidRPr="009156D2" w:rsidRDefault="00492D22" w:rsidP="00492D22">
      <w:pPr>
        <w:pStyle w:val="BodyText"/>
        <w:ind w:left="1200" w:right="1081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If there is a vacancy, and there is no child on the relevant waiting list with a higher priority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(according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over-subscription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criteria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1-6 above),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a place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be offered.</w:t>
      </w:r>
    </w:p>
    <w:p w14:paraId="747B13AB" w14:textId="77777777" w:rsidR="00492D22" w:rsidRPr="009156D2" w:rsidRDefault="00492D22" w:rsidP="00492D22">
      <w:pPr>
        <w:pStyle w:val="BodyText"/>
        <w:spacing w:before="12"/>
        <w:rPr>
          <w:rFonts w:ascii="Arial" w:hAnsi="Arial" w:cs="Arial"/>
        </w:rPr>
      </w:pPr>
    </w:p>
    <w:p w14:paraId="30AE8347" w14:textId="77777777" w:rsidR="00492D22" w:rsidRPr="009156D2" w:rsidRDefault="00492D22" w:rsidP="00492D22">
      <w:pPr>
        <w:pStyle w:val="BodyText"/>
        <w:ind w:left="1200" w:right="1074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 xml:space="preserve">If parents are </w:t>
      </w:r>
      <w:proofErr w:type="gramStart"/>
      <w:r w:rsidRPr="009156D2">
        <w:rPr>
          <w:rFonts w:ascii="Arial" w:hAnsi="Arial" w:cs="Arial"/>
        </w:rPr>
        <w:t>moving house</w:t>
      </w:r>
      <w:proofErr w:type="gramEnd"/>
      <w:r w:rsidRPr="009156D2">
        <w:rPr>
          <w:rFonts w:ascii="Arial" w:hAnsi="Arial" w:cs="Arial"/>
        </w:rPr>
        <w:t>, the school will ask for evidence of the move, when considering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  <w:spacing w:val="-1"/>
        </w:rPr>
        <w:t>any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application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  <w:spacing w:val="-1"/>
        </w:rPr>
        <w:t>for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  <w:spacing w:val="-1"/>
        </w:rPr>
        <w:t>a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  <w:spacing w:val="-1"/>
        </w:rPr>
        <w:t>place.</w:t>
      </w:r>
      <w:r w:rsidRPr="009156D2">
        <w:rPr>
          <w:rFonts w:ascii="Arial" w:hAnsi="Arial" w:cs="Arial"/>
          <w:spacing w:val="32"/>
        </w:rPr>
        <w:t xml:space="preserve"> </w:t>
      </w:r>
      <w:r w:rsidRPr="009156D2">
        <w:rPr>
          <w:rFonts w:ascii="Arial" w:hAnsi="Arial" w:cs="Arial"/>
          <w:spacing w:val="-1"/>
        </w:rPr>
        <w:t>Documentary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evidence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form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solicitor’s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letter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confirm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exchange of contracts, or a rental agreement for at least a period of six months will 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required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(Armed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Forces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personnel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crown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servants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are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exempt).</w:t>
      </w:r>
      <w:r w:rsidRPr="009156D2">
        <w:rPr>
          <w:rFonts w:ascii="Arial" w:hAnsi="Arial" w:cs="Arial"/>
          <w:spacing w:val="34"/>
        </w:rPr>
        <w:t xml:space="preserve"> </w:t>
      </w:r>
      <w:r w:rsidRPr="009156D2">
        <w:rPr>
          <w:rFonts w:ascii="Arial" w:hAnsi="Arial" w:cs="Arial"/>
        </w:rPr>
        <w:t>If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you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are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returning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from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elsewhere, to live in a home that you own, we will require evidence to show that you have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returned.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We will also ask for evidence that any previous house owned has been sold or is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being sold.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We would not accept an address where the one given is that of a second home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with the main home being elsewhere.</w:t>
      </w:r>
      <w:r w:rsidRPr="009156D2">
        <w:rPr>
          <w:rFonts w:ascii="Arial" w:hAnsi="Arial" w:cs="Arial"/>
          <w:spacing w:val="54"/>
        </w:rPr>
        <w:t xml:space="preserve"> </w:t>
      </w:r>
      <w:r w:rsidRPr="009156D2">
        <w:rPr>
          <w:rFonts w:ascii="Arial" w:hAnsi="Arial" w:cs="Arial"/>
        </w:rPr>
        <w:t>If there are two or more homes, we will check which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main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home,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may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refuse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base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an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allocation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place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on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an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address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which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might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considered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only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temporary.</w:t>
      </w:r>
      <w:r w:rsidRPr="009156D2">
        <w:rPr>
          <w:rFonts w:ascii="Arial" w:hAnsi="Arial" w:cs="Arial"/>
          <w:spacing w:val="34"/>
        </w:rPr>
        <w:t xml:space="preserve"> </w:t>
      </w:r>
      <w:r w:rsidRPr="009156D2">
        <w:rPr>
          <w:rFonts w:ascii="Arial" w:hAnsi="Arial" w:cs="Arial"/>
        </w:rPr>
        <w:t>Nor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would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we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accept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an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address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where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was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resident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other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than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parent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1"/>
        </w:rPr>
        <w:t xml:space="preserve"> </w:t>
      </w:r>
      <w:proofErr w:type="spellStart"/>
      <w:r w:rsidRPr="009156D2">
        <w:rPr>
          <w:rFonts w:ascii="Arial" w:hAnsi="Arial" w:cs="Arial"/>
        </w:rPr>
        <w:t>carer</w:t>
      </w:r>
      <w:proofErr w:type="spellEnd"/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unless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was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part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fostering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formal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care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arrangement.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We would not normally accept an address where only part of a family had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  <w:spacing w:val="-1"/>
        </w:rPr>
        <w:t>moved,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unless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connected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divorce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permanent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separation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arrangement,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which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case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we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would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require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proof.</w:t>
      </w:r>
    </w:p>
    <w:p w14:paraId="31EF13E2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3BDA9DD1" w14:textId="77777777" w:rsidR="00492D22" w:rsidRPr="009156D2" w:rsidRDefault="00492D22" w:rsidP="00492D22">
      <w:pPr>
        <w:pStyle w:val="BodyText"/>
        <w:spacing w:before="1"/>
        <w:rPr>
          <w:rFonts w:ascii="Arial" w:hAnsi="Arial" w:cs="Arial"/>
        </w:rPr>
      </w:pPr>
    </w:p>
    <w:p w14:paraId="4CE53729" w14:textId="77777777" w:rsidR="00492D22" w:rsidRPr="009156D2" w:rsidRDefault="00492D22" w:rsidP="00492D22">
      <w:pPr>
        <w:pStyle w:val="Heading2"/>
        <w:jc w:val="both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Admission</w:t>
      </w:r>
      <w:r w:rsidRPr="009156D2">
        <w:rPr>
          <w:rFonts w:ascii="Arial" w:hAnsi="Arial" w:cs="Arial"/>
          <w:spacing w:val="-3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outside</w:t>
      </w:r>
      <w:r w:rsidRPr="009156D2">
        <w:rPr>
          <w:rFonts w:ascii="Arial" w:hAnsi="Arial" w:cs="Arial"/>
          <w:spacing w:val="-5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normal age</w:t>
      </w:r>
      <w:r w:rsidRPr="009156D2">
        <w:rPr>
          <w:rFonts w:ascii="Arial" w:hAnsi="Arial" w:cs="Arial"/>
          <w:spacing w:val="-3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group</w:t>
      </w:r>
    </w:p>
    <w:p w14:paraId="108210BD" w14:textId="77777777" w:rsidR="00492D22" w:rsidRPr="009156D2" w:rsidRDefault="00492D22" w:rsidP="00492D22">
      <w:pPr>
        <w:pStyle w:val="BodyText"/>
        <w:spacing w:before="8"/>
        <w:rPr>
          <w:rFonts w:ascii="Arial" w:hAnsi="Arial" w:cs="Arial"/>
          <w:b/>
        </w:rPr>
      </w:pPr>
    </w:p>
    <w:p w14:paraId="68C8EB43" w14:textId="77777777" w:rsidR="00492D22" w:rsidRPr="009156D2" w:rsidRDefault="00492D22" w:rsidP="00492D22">
      <w:pPr>
        <w:pStyle w:val="BodyText"/>
        <w:spacing w:before="51" w:line="242" w:lineRule="auto"/>
        <w:ind w:left="1200" w:right="1074"/>
        <w:rPr>
          <w:rFonts w:ascii="Arial" w:hAnsi="Arial" w:cs="Arial"/>
        </w:rPr>
      </w:pPr>
      <w:r w:rsidRPr="009156D2">
        <w:rPr>
          <w:rFonts w:ascii="Arial" w:hAnsi="Arial" w:cs="Arial"/>
        </w:rPr>
        <w:t>Requests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</w:rPr>
        <w:t>from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parents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places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outside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normal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age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group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considered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carefully,</w:t>
      </w:r>
      <w:r w:rsidRPr="009156D2">
        <w:rPr>
          <w:rFonts w:ascii="Arial" w:hAnsi="Arial" w:cs="Arial"/>
          <w:spacing w:val="-11"/>
        </w:rPr>
        <w:t xml:space="preserve"> </w:t>
      </w:r>
      <w:proofErr w:type="gramStart"/>
      <w:r w:rsidRPr="009156D2">
        <w:rPr>
          <w:rFonts w:ascii="Arial" w:hAnsi="Arial" w:cs="Arial"/>
        </w:rPr>
        <w:t>e.g.</w:t>
      </w:r>
      <w:proofErr w:type="gramEnd"/>
      <w:r w:rsidRPr="009156D2">
        <w:rPr>
          <w:rFonts w:ascii="Arial" w:hAnsi="Arial" w:cs="Arial"/>
          <w:spacing w:val="-51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13"/>
        </w:rPr>
        <w:t xml:space="preserve"> </w:t>
      </w:r>
      <w:r w:rsidRPr="009156D2">
        <w:rPr>
          <w:rFonts w:ascii="Arial" w:hAnsi="Arial" w:cs="Arial"/>
        </w:rPr>
        <w:t>those</w:t>
      </w:r>
      <w:r w:rsidRPr="009156D2">
        <w:rPr>
          <w:rFonts w:ascii="Arial" w:hAnsi="Arial" w:cs="Arial"/>
          <w:spacing w:val="13"/>
        </w:rPr>
        <w:t xml:space="preserve"> </w:t>
      </w:r>
      <w:r w:rsidRPr="009156D2">
        <w:rPr>
          <w:rFonts w:ascii="Arial" w:hAnsi="Arial" w:cs="Arial"/>
        </w:rPr>
        <w:t>who</w:t>
      </w:r>
      <w:r w:rsidRPr="009156D2">
        <w:rPr>
          <w:rFonts w:ascii="Arial" w:hAnsi="Arial" w:cs="Arial"/>
          <w:spacing w:val="13"/>
        </w:rPr>
        <w:t xml:space="preserve"> </w:t>
      </w:r>
      <w:r w:rsidRPr="009156D2">
        <w:rPr>
          <w:rFonts w:ascii="Arial" w:hAnsi="Arial" w:cs="Arial"/>
        </w:rPr>
        <w:t>have</w:t>
      </w:r>
      <w:r w:rsidRPr="009156D2">
        <w:rPr>
          <w:rFonts w:ascii="Arial" w:hAnsi="Arial" w:cs="Arial"/>
          <w:spacing w:val="14"/>
        </w:rPr>
        <w:t xml:space="preserve"> </w:t>
      </w:r>
      <w:r w:rsidRPr="009156D2">
        <w:rPr>
          <w:rFonts w:ascii="Arial" w:hAnsi="Arial" w:cs="Arial"/>
        </w:rPr>
        <w:t>missed</w:t>
      </w:r>
      <w:r w:rsidRPr="009156D2">
        <w:rPr>
          <w:rFonts w:ascii="Arial" w:hAnsi="Arial" w:cs="Arial"/>
          <w:spacing w:val="14"/>
        </w:rPr>
        <w:t xml:space="preserve"> </w:t>
      </w:r>
      <w:r w:rsidRPr="009156D2">
        <w:rPr>
          <w:rFonts w:ascii="Arial" w:hAnsi="Arial" w:cs="Arial"/>
        </w:rPr>
        <w:t>education</w:t>
      </w:r>
      <w:r w:rsidRPr="009156D2">
        <w:rPr>
          <w:rFonts w:ascii="Arial" w:hAnsi="Arial" w:cs="Arial"/>
          <w:spacing w:val="14"/>
        </w:rPr>
        <w:t xml:space="preserve"> </w:t>
      </w:r>
      <w:r w:rsidRPr="009156D2">
        <w:rPr>
          <w:rFonts w:ascii="Arial" w:hAnsi="Arial" w:cs="Arial"/>
        </w:rPr>
        <w:t>due</w:t>
      </w:r>
      <w:r w:rsidRPr="009156D2">
        <w:rPr>
          <w:rFonts w:ascii="Arial" w:hAnsi="Arial" w:cs="Arial"/>
          <w:spacing w:val="14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13"/>
        </w:rPr>
        <w:t xml:space="preserve"> </w:t>
      </w:r>
      <w:r w:rsidRPr="009156D2">
        <w:rPr>
          <w:rFonts w:ascii="Arial" w:hAnsi="Arial" w:cs="Arial"/>
        </w:rPr>
        <w:t>ill</w:t>
      </w:r>
      <w:r w:rsidRPr="009156D2">
        <w:rPr>
          <w:rFonts w:ascii="Arial" w:hAnsi="Arial" w:cs="Arial"/>
          <w:spacing w:val="10"/>
        </w:rPr>
        <w:t xml:space="preserve"> </w:t>
      </w:r>
      <w:r w:rsidRPr="009156D2">
        <w:rPr>
          <w:rFonts w:ascii="Arial" w:hAnsi="Arial" w:cs="Arial"/>
        </w:rPr>
        <w:t>health.</w:t>
      </w:r>
      <w:r w:rsidRPr="009156D2">
        <w:rPr>
          <w:rFonts w:ascii="Arial" w:hAnsi="Arial" w:cs="Arial"/>
          <w:spacing w:val="27"/>
        </w:rPr>
        <w:t xml:space="preserve"> </w:t>
      </w:r>
      <w:r w:rsidRPr="009156D2">
        <w:rPr>
          <w:rFonts w:ascii="Arial" w:hAnsi="Arial" w:cs="Arial"/>
        </w:rPr>
        <w:t>Each</w:t>
      </w:r>
      <w:r w:rsidRPr="009156D2">
        <w:rPr>
          <w:rFonts w:ascii="Arial" w:hAnsi="Arial" w:cs="Arial"/>
          <w:spacing w:val="15"/>
        </w:rPr>
        <w:t xml:space="preserve"> </w:t>
      </w:r>
      <w:r w:rsidRPr="009156D2">
        <w:rPr>
          <w:rFonts w:ascii="Arial" w:hAnsi="Arial" w:cs="Arial"/>
        </w:rPr>
        <w:t>case</w:t>
      </w:r>
      <w:r w:rsidRPr="009156D2">
        <w:rPr>
          <w:rFonts w:ascii="Arial" w:hAnsi="Arial" w:cs="Arial"/>
          <w:spacing w:val="13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13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12"/>
        </w:rPr>
        <w:t xml:space="preserve"> </w:t>
      </w:r>
      <w:r w:rsidRPr="009156D2">
        <w:rPr>
          <w:rFonts w:ascii="Arial" w:hAnsi="Arial" w:cs="Arial"/>
        </w:rPr>
        <w:t>considered</w:t>
      </w:r>
      <w:r w:rsidRPr="009156D2">
        <w:rPr>
          <w:rFonts w:ascii="Arial" w:hAnsi="Arial" w:cs="Arial"/>
          <w:spacing w:val="14"/>
        </w:rPr>
        <w:t xml:space="preserve"> </w:t>
      </w:r>
      <w:r w:rsidRPr="009156D2">
        <w:rPr>
          <w:rFonts w:ascii="Arial" w:hAnsi="Arial" w:cs="Arial"/>
        </w:rPr>
        <w:t>on</w:t>
      </w:r>
      <w:r w:rsidRPr="009156D2">
        <w:rPr>
          <w:rFonts w:ascii="Arial" w:hAnsi="Arial" w:cs="Arial"/>
          <w:spacing w:val="14"/>
        </w:rPr>
        <w:t xml:space="preserve"> </w:t>
      </w:r>
      <w:r w:rsidRPr="009156D2">
        <w:rPr>
          <w:rFonts w:ascii="Arial" w:hAnsi="Arial" w:cs="Arial"/>
        </w:rPr>
        <w:t>its</w:t>
      </w:r>
    </w:p>
    <w:p w14:paraId="7EF669EA" w14:textId="77777777" w:rsidR="00492D22" w:rsidRPr="009156D2" w:rsidRDefault="00492D22" w:rsidP="00492D22">
      <w:pPr>
        <w:spacing w:line="242" w:lineRule="auto"/>
        <w:rPr>
          <w:rFonts w:cs="Arial"/>
          <w:szCs w:val="24"/>
        </w:rPr>
        <w:sectPr w:rsidR="00492D22" w:rsidRPr="009156D2">
          <w:pgSz w:w="11910" w:h="16840"/>
          <w:pgMar w:top="1220" w:right="360" w:bottom="1240" w:left="240" w:header="0" w:footer="969" w:gutter="0"/>
          <w:cols w:space="720"/>
        </w:sectPr>
      </w:pPr>
    </w:p>
    <w:p w14:paraId="4E4A2A85" w14:textId="77777777" w:rsidR="00492D22" w:rsidRPr="009156D2" w:rsidRDefault="00492D22" w:rsidP="00492D22">
      <w:pPr>
        <w:pStyle w:val="BodyText"/>
        <w:spacing w:before="25"/>
        <w:ind w:left="1200" w:right="1073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lastRenderedPageBreak/>
        <w:t>own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merits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circumstances.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However,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such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admissions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not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normally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agreed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without a consensus that to do so would be in the pupil’s interests. It is recommended that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parents discuss their wishes with the head teacher in advance of applying for a place.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governors may ask relevant professionals for their opinion on the case.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It should be noted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that if a place in the requested age group is refused, but one in the normal age group is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offered,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then there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no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right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appeal.</w:t>
      </w:r>
    </w:p>
    <w:p w14:paraId="7A4204E9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51C35D6C" w14:textId="77777777" w:rsidR="00492D22" w:rsidRPr="009156D2" w:rsidRDefault="00492D22" w:rsidP="00492D22">
      <w:pPr>
        <w:pStyle w:val="BodyText"/>
        <w:spacing w:before="1"/>
        <w:rPr>
          <w:rFonts w:ascii="Arial" w:hAnsi="Arial" w:cs="Arial"/>
        </w:rPr>
      </w:pPr>
    </w:p>
    <w:p w14:paraId="4EE3DEF6" w14:textId="77777777" w:rsidR="00492D22" w:rsidRPr="009156D2" w:rsidRDefault="00492D22" w:rsidP="00492D22">
      <w:pPr>
        <w:pStyle w:val="Heading2"/>
        <w:jc w:val="both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Waiting</w:t>
      </w:r>
      <w:r w:rsidRPr="009156D2">
        <w:rPr>
          <w:rFonts w:ascii="Arial" w:hAnsi="Arial" w:cs="Arial"/>
          <w:spacing w:val="-3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Lists</w:t>
      </w:r>
    </w:p>
    <w:p w14:paraId="16ED5E55" w14:textId="77777777" w:rsidR="00492D22" w:rsidRPr="009156D2" w:rsidRDefault="00492D22" w:rsidP="00492D22">
      <w:pPr>
        <w:pStyle w:val="BodyText"/>
        <w:spacing w:before="9"/>
        <w:rPr>
          <w:rFonts w:ascii="Arial" w:hAnsi="Arial" w:cs="Arial"/>
          <w:b/>
        </w:rPr>
      </w:pPr>
    </w:p>
    <w:p w14:paraId="2B48A9FD" w14:textId="77777777" w:rsidR="00492D22" w:rsidRPr="009156D2" w:rsidRDefault="00492D22" w:rsidP="00492D22">
      <w:pPr>
        <w:pStyle w:val="BodyText"/>
        <w:spacing w:before="52"/>
        <w:ind w:left="1200" w:right="1074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The school maintains waiting lists for those children who are not offered a place, and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parents ask for the child’s name to be added to the waiting list.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 order of priority on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 xml:space="preserve">waiting list is the same as the list of criteria for </w:t>
      </w:r>
      <w:proofErr w:type="gramStart"/>
      <w:r w:rsidRPr="009156D2">
        <w:rPr>
          <w:rFonts w:ascii="Arial" w:hAnsi="Arial" w:cs="Arial"/>
        </w:rPr>
        <w:t>over-subscription, and</w:t>
      </w:r>
      <w:proofErr w:type="gramEnd"/>
      <w:r w:rsidRPr="009156D2">
        <w:rPr>
          <w:rFonts w:ascii="Arial" w:hAnsi="Arial" w:cs="Arial"/>
        </w:rPr>
        <w:t xml:space="preserve"> does not depend on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 date on which an application is received.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No account is taken of length of time on 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waiting list.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 school periodically seeks confirmation that parents wish a child to be kept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waiting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list.</w:t>
      </w:r>
    </w:p>
    <w:p w14:paraId="1DAE10D9" w14:textId="77777777" w:rsidR="00492D22" w:rsidRPr="009156D2" w:rsidRDefault="00492D22" w:rsidP="00492D22">
      <w:pPr>
        <w:pStyle w:val="BodyText"/>
        <w:spacing w:before="11"/>
        <w:rPr>
          <w:rFonts w:ascii="Arial" w:hAnsi="Arial" w:cs="Arial"/>
        </w:rPr>
      </w:pPr>
    </w:p>
    <w:p w14:paraId="39C928AD" w14:textId="77777777" w:rsidR="00492D22" w:rsidRPr="009156D2" w:rsidRDefault="00492D22" w:rsidP="00492D22">
      <w:pPr>
        <w:pStyle w:val="Heading2"/>
        <w:jc w:val="both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Multiple</w:t>
      </w:r>
      <w:r w:rsidRPr="009156D2">
        <w:rPr>
          <w:rFonts w:ascii="Arial" w:hAnsi="Arial" w:cs="Arial"/>
          <w:spacing w:val="-4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births</w:t>
      </w:r>
    </w:p>
    <w:p w14:paraId="752A5880" w14:textId="77777777" w:rsidR="00492D22" w:rsidRPr="009156D2" w:rsidRDefault="00492D22" w:rsidP="00492D22">
      <w:pPr>
        <w:pStyle w:val="BodyText"/>
        <w:spacing w:before="9"/>
        <w:rPr>
          <w:rFonts w:ascii="Arial" w:hAnsi="Arial" w:cs="Arial"/>
          <w:b/>
        </w:rPr>
      </w:pPr>
    </w:p>
    <w:p w14:paraId="749216AA" w14:textId="77777777" w:rsidR="00492D22" w:rsidRPr="009156D2" w:rsidRDefault="00492D22" w:rsidP="00492D22">
      <w:pPr>
        <w:pStyle w:val="BodyText"/>
        <w:spacing w:before="52"/>
        <w:ind w:left="1200" w:right="1076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cases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where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there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one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place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available,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next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on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list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twin,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triplet,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etc.,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we would admit both twins (and all the children in the case of other multiple births) even if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this meant exceeding the agreed admission number of</w:t>
      </w:r>
      <w:r w:rsidRPr="009156D2">
        <w:rPr>
          <w:rFonts w:ascii="Arial" w:hAnsi="Arial" w:cs="Arial"/>
          <w:spacing w:val="55"/>
        </w:rPr>
        <w:t xml:space="preserve"> </w:t>
      </w:r>
      <w:r w:rsidRPr="009156D2">
        <w:rPr>
          <w:rFonts w:ascii="Arial" w:hAnsi="Arial" w:cs="Arial"/>
        </w:rPr>
        <w:t>for Reception 2023/24 or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number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of places</w:t>
      </w:r>
      <w:r w:rsidRPr="009156D2">
        <w:rPr>
          <w:rFonts w:ascii="Arial" w:hAnsi="Arial" w:cs="Arial"/>
          <w:spacing w:val="26"/>
          <w:u w:val="single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other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year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groups.</w:t>
      </w:r>
    </w:p>
    <w:p w14:paraId="237C74D1" w14:textId="77777777" w:rsidR="00492D22" w:rsidRPr="009156D2" w:rsidRDefault="00492D22" w:rsidP="00492D22">
      <w:pPr>
        <w:pStyle w:val="BodyText"/>
        <w:spacing w:before="2"/>
        <w:rPr>
          <w:rFonts w:ascii="Arial" w:hAnsi="Arial" w:cs="Arial"/>
        </w:rPr>
      </w:pPr>
    </w:p>
    <w:p w14:paraId="789A2F8B" w14:textId="77777777" w:rsidR="00492D22" w:rsidRPr="009156D2" w:rsidRDefault="00492D22" w:rsidP="00492D22">
      <w:pPr>
        <w:pStyle w:val="Heading2"/>
        <w:jc w:val="both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Fair</w:t>
      </w:r>
      <w:r w:rsidRPr="009156D2">
        <w:rPr>
          <w:rFonts w:ascii="Arial" w:hAnsi="Arial" w:cs="Arial"/>
          <w:spacing w:val="-1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Access</w:t>
      </w:r>
    </w:p>
    <w:p w14:paraId="4E1EDB7C" w14:textId="77777777" w:rsidR="00492D22" w:rsidRPr="009156D2" w:rsidRDefault="00492D22" w:rsidP="00492D22">
      <w:pPr>
        <w:pStyle w:val="BodyText"/>
        <w:spacing w:before="9"/>
        <w:rPr>
          <w:rFonts w:ascii="Arial" w:hAnsi="Arial" w:cs="Arial"/>
          <w:b/>
        </w:rPr>
      </w:pPr>
    </w:p>
    <w:p w14:paraId="10D704C8" w14:textId="77777777" w:rsidR="00492D22" w:rsidRPr="009156D2" w:rsidRDefault="00492D22" w:rsidP="00492D22">
      <w:pPr>
        <w:pStyle w:val="BodyText"/>
        <w:spacing w:before="52"/>
        <w:ind w:left="1200" w:right="1072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The school participates in ABC LA’s Fair Access Protocol.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Children qualifying under the Fair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Access Protocol may be offered a place even if there are no places available in the relevant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year group and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also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take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priority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admission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over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any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on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waiting list.</w:t>
      </w:r>
    </w:p>
    <w:p w14:paraId="23DF333E" w14:textId="77777777" w:rsidR="00492D22" w:rsidRPr="009156D2" w:rsidRDefault="00492D22" w:rsidP="00492D22">
      <w:pPr>
        <w:pStyle w:val="BodyText"/>
        <w:spacing w:before="11"/>
        <w:rPr>
          <w:rFonts w:ascii="Arial" w:hAnsi="Arial" w:cs="Arial"/>
        </w:rPr>
      </w:pPr>
    </w:p>
    <w:p w14:paraId="44BD890C" w14:textId="77777777" w:rsidR="00492D22" w:rsidRPr="009156D2" w:rsidRDefault="00492D22" w:rsidP="00492D22">
      <w:pPr>
        <w:pStyle w:val="Heading2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Appeals</w:t>
      </w:r>
    </w:p>
    <w:p w14:paraId="363F5BB0" w14:textId="77777777" w:rsidR="00492D22" w:rsidRPr="009156D2" w:rsidRDefault="00492D22" w:rsidP="00492D22">
      <w:pPr>
        <w:pStyle w:val="BodyText"/>
        <w:spacing w:before="9"/>
        <w:rPr>
          <w:rFonts w:ascii="Arial" w:hAnsi="Arial" w:cs="Arial"/>
          <w:b/>
        </w:rPr>
      </w:pPr>
    </w:p>
    <w:p w14:paraId="37AD4FF8" w14:textId="77777777" w:rsidR="00492D22" w:rsidRPr="009156D2" w:rsidRDefault="00492D22" w:rsidP="00492D22">
      <w:pPr>
        <w:pStyle w:val="BodyText"/>
        <w:spacing w:before="52"/>
        <w:ind w:left="1200" w:right="1075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There are established arrangements for appeals against non-admission. Details are available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from the school, including the date by which an appeal should be submitted.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It should 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noted that, in the event of an unsuccessful appeal against non-admission to the school,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school does not consider any further application in the same school year (1 September – 31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August), unless there has been a material change in circumstances, for example a change of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address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which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results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move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from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outside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catchment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area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inside it.</w:t>
      </w:r>
    </w:p>
    <w:p w14:paraId="0EE1BF8E" w14:textId="77777777" w:rsidR="00492D22" w:rsidRPr="009156D2" w:rsidRDefault="00492D22" w:rsidP="00492D22">
      <w:pPr>
        <w:pStyle w:val="BodyText"/>
        <w:spacing w:before="1"/>
        <w:rPr>
          <w:rFonts w:ascii="Arial" w:hAnsi="Arial" w:cs="Arial"/>
        </w:rPr>
      </w:pPr>
    </w:p>
    <w:p w14:paraId="057E51A1" w14:textId="77777777" w:rsidR="00492D22" w:rsidRPr="009156D2" w:rsidRDefault="00492D22" w:rsidP="00492D22">
      <w:pPr>
        <w:pStyle w:val="BodyText"/>
        <w:spacing w:before="1"/>
        <w:ind w:left="1200" w:right="1079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Parents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who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wish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their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children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attend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are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most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welcome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visit.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Arrangements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can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made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through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Admissions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Secretary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at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school.</w:t>
      </w:r>
    </w:p>
    <w:p w14:paraId="5A0E32F3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6DC58D95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4ED59041" w14:textId="77777777" w:rsidR="00492D22" w:rsidRPr="009156D2" w:rsidRDefault="00492D22" w:rsidP="00492D22">
      <w:pPr>
        <w:ind w:left="1200"/>
        <w:jc w:val="both"/>
        <w:rPr>
          <w:rFonts w:cs="Arial"/>
          <w:b/>
          <w:szCs w:val="24"/>
        </w:rPr>
      </w:pPr>
      <w:r w:rsidRPr="009156D2">
        <w:rPr>
          <w:rFonts w:cs="Arial"/>
          <w:b/>
          <w:szCs w:val="24"/>
          <w:u w:val="single"/>
        </w:rPr>
        <w:t>Admissions</w:t>
      </w:r>
      <w:r w:rsidRPr="009156D2">
        <w:rPr>
          <w:rFonts w:cs="Arial"/>
          <w:b/>
          <w:spacing w:val="-5"/>
          <w:szCs w:val="24"/>
          <w:u w:val="single"/>
        </w:rPr>
        <w:t xml:space="preserve"> </w:t>
      </w:r>
      <w:r w:rsidRPr="009156D2">
        <w:rPr>
          <w:rFonts w:cs="Arial"/>
          <w:b/>
          <w:szCs w:val="24"/>
          <w:u w:val="single"/>
        </w:rPr>
        <w:t>in</w:t>
      </w:r>
      <w:r w:rsidRPr="009156D2">
        <w:rPr>
          <w:rFonts w:cs="Arial"/>
          <w:b/>
          <w:spacing w:val="-3"/>
          <w:szCs w:val="24"/>
          <w:u w:val="single"/>
        </w:rPr>
        <w:t xml:space="preserve"> </w:t>
      </w:r>
      <w:r w:rsidRPr="009156D2">
        <w:rPr>
          <w:rFonts w:cs="Arial"/>
          <w:b/>
          <w:szCs w:val="24"/>
          <w:u w:val="single"/>
        </w:rPr>
        <w:t>September</w:t>
      </w:r>
      <w:r w:rsidRPr="009156D2">
        <w:rPr>
          <w:rFonts w:cs="Arial"/>
          <w:b/>
          <w:spacing w:val="2"/>
          <w:szCs w:val="24"/>
          <w:u w:val="single"/>
        </w:rPr>
        <w:t xml:space="preserve"> </w:t>
      </w:r>
      <w:r w:rsidRPr="009156D2">
        <w:rPr>
          <w:rFonts w:cs="Arial"/>
          <w:b/>
          <w:szCs w:val="24"/>
          <w:u w:val="single"/>
        </w:rPr>
        <w:t>2022</w:t>
      </w:r>
      <w:r w:rsidRPr="009156D2">
        <w:rPr>
          <w:rFonts w:cs="Arial"/>
          <w:b/>
          <w:spacing w:val="50"/>
          <w:szCs w:val="24"/>
        </w:rPr>
        <w:t xml:space="preserve"> </w:t>
      </w:r>
      <w:r w:rsidRPr="009156D2">
        <w:rPr>
          <w:rFonts w:cs="Arial"/>
          <w:b/>
          <w:color w:val="FF0000"/>
          <w:szCs w:val="24"/>
        </w:rPr>
        <w:t>(This</w:t>
      </w:r>
      <w:r w:rsidRPr="009156D2">
        <w:rPr>
          <w:rFonts w:cs="Arial"/>
          <w:b/>
          <w:color w:val="FF0000"/>
          <w:spacing w:val="-3"/>
          <w:szCs w:val="24"/>
        </w:rPr>
        <w:t xml:space="preserve"> </w:t>
      </w:r>
      <w:r w:rsidRPr="009156D2">
        <w:rPr>
          <w:rFonts w:cs="Arial"/>
          <w:b/>
          <w:color w:val="FF0000"/>
          <w:szCs w:val="24"/>
        </w:rPr>
        <w:t>information</w:t>
      </w:r>
      <w:r w:rsidRPr="009156D2">
        <w:rPr>
          <w:rFonts w:cs="Arial"/>
          <w:b/>
          <w:color w:val="FF0000"/>
          <w:spacing w:val="-1"/>
          <w:szCs w:val="24"/>
        </w:rPr>
        <w:t xml:space="preserve"> </w:t>
      </w:r>
      <w:r w:rsidRPr="009156D2">
        <w:rPr>
          <w:rFonts w:cs="Arial"/>
          <w:b/>
          <w:color w:val="FF0000"/>
          <w:szCs w:val="24"/>
        </w:rPr>
        <w:t>will</w:t>
      </w:r>
      <w:r w:rsidRPr="009156D2">
        <w:rPr>
          <w:rFonts w:cs="Arial"/>
          <w:b/>
          <w:color w:val="FF0000"/>
          <w:spacing w:val="-4"/>
          <w:szCs w:val="24"/>
        </w:rPr>
        <w:t xml:space="preserve"> </w:t>
      </w:r>
      <w:r w:rsidRPr="009156D2">
        <w:rPr>
          <w:rFonts w:cs="Arial"/>
          <w:b/>
          <w:color w:val="FF0000"/>
          <w:szCs w:val="24"/>
        </w:rPr>
        <w:t>need</w:t>
      </w:r>
      <w:r w:rsidRPr="009156D2">
        <w:rPr>
          <w:rFonts w:cs="Arial"/>
          <w:b/>
          <w:color w:val="FF0000"/>
          <w:spacing w:val="-2"/>
          <w:szCs w:val="24"/>
        </w:rPr>
        <w:t xml:space="preserve"> </w:t>
      </w:r>
      <w:r w:rsidRPr="009156D2">
        <w:rPr>
          <w:rFonts w:cs="Arial"/>
          <w:b/>
          <w:color w:val="FF0000"/>
          <w:szCs w:val="24"/>
        </w:rPr>
        <w:t>to</w:t>
      </w:r>
      <w:r w:rsidRPr="009156D2">
        <w:rPr>
          <w:rFonts w:cs="Arial"/>
          <w:b/>
          <w:color w:val="FF0000"/>
          <w:spacing w:val="-2"/>
          <w:szCs w:val="24"/>
        </w:rPr>
        <w:t xml:space="preserve"> </w:t>
      </w:r>
      <w:r w:rsidRPr="009156D2">
        <w:rPr>
          <w:rFonts w:cs="Arial"/>
          <w:b/>
          <w:color w:val="FF0000"/>
          <w:szCs w:val="24"/>
        </w:rPr>
        <w:t>be</w:t>
      </w:r>
      <w:r w:rsidRPr="009156D2">
        <w:rPr>
          <w:rFonts w:cs="Arial"/>
          <w:b/>
          <w:color w:val="FF0000"/>
          <w:spacing w:val="-1"/>
          <w:szCs w:val="24"/>
        </w:rPr>
        <w:t xml:space="preserve"> </w:t>
      </w:r>
      <w:r w:rsidRPr="009156D2">
        <w:rPr>
          <w:rFonts w:cs="Arial"/>
          <w:b/>
          <w:color w:val="FF0000"/>
          <w:szCs w:val="24"/>
        </w:rPr>
        <w:t>added</w:t>
      </w:r>
      <w:r w:rsidRPr="009156D2">
        <w:rPr>
          <w:rFonts w:cs="Arial"/>
          <w:b/>
          <w:color w:val="FF0000"/>
          <w:spacing w:val="-2"/>
          <w:szCs w:val="24"/>
        </w:rPr>
        <w:t xml:space="preserve"> </w:t>
      </w:r>
      <w:r w:rsidRPr="009156D2">
        <w:rPr>
          <w:rFonts w:cs="Arial"/>
          <w:b/>
          <w:color w:val="FF0000"/>
          <w:szCs w:val="24"/>
        </w:rPr>
        <w:t>once</w:t>
      </w:r>
      <w:r w:rsidRPr="009156D2">
        <w:rPr>
          <w:rFonts w:cs="Arial"/>
          <w:b/>
          <w:color w:val="FF0000"/>
          <w:spacing w:val="-2"/>
          <w:szCs w:val="24"/>
        </w:rPr>
        <w:t xml:space="preserve"> </w:t>
      </w:r>
      <w:r w:rsidRPr="009156D2">
        <w:rPr>
          <w:rFonts w:cs="Arial"/>
          <w:b/>
          <w:color w:val="FF0000"/>
          <w:szCs w:val="24"/>
        </w:rPr>
        <w:t>known)</w:t>
      </w:r>
    </w:p>
    <w:p w14:paraId="720BE2A7" w14:textId="77777777" w:rsidR="00492D22" w:rsidRPr="009156D2" w:rsidRDefault="00492D22" w:rsidP="00492D22">
      <w:pPr>
        <w:pStyle w:val="BodyText"/>
        <w:spacing w:before="8"/>
        <w:rPr>
          <w:rFonts w:ascii="Arial" w:hAnsi="Arial" w:cs="Arial"/>
          <w:b/>
        </w:rPr>
      </w:pPr>
    </w:p>
    <w:p w14:paraId="4D032717" w14:textId="77777777" w:rsidR="00492D22" w:rsidRPr="009156D2" w:rsidRDefault="00492D22" w:rsidP="00492D22">
      <w:pPr>
        <w:pStyle w:val="BodyText"/>
        <w:tabs>
          <w:tab w:val="left" w:pos="3599"/>
        </w:tabs>
        <w:spacing w:before="51" w:line="242" w:lineRule="auto"/>
        <w:ind w:left="1200" w:right="1074"/>
        <w:rPr>
          <w:rFonts w:ascii="Arial" w:hAnsi="Arial" w:cs="Arial"/>
        </w:rPr>
      </w:pP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received</w:t>
      </w:r>
      <w:r w:rsidRPr="009156D2">
        <w:rPr>
          <w:rFonts w:ascii="Arial" w:hAnsi="Arial" w:cs="Arial"/>
          <w:u w:val="single"/>
        </w:rPr>
        <w:tab/>
      </w:r>
      <w:r w:rsidRPr="009156D2">
        <w:rPr>
          <w:rFonts w:ascii="Arial" w:hAnsi="Arial" w:cs="Arial"/>
        </w:rPr>
        <w:t>applications expressing a preference for admission to the Reception</w:t>
      </w:r>
      <w:r w:rsidRPr="009156D2">
        <w:rPr>
          <w:rFonts w:ascii="Arial" w:hAnsi="Arial" w:cs="Arial"/>
          <w:spacing w:val="-51"/>
        </w:rPr>
        <w:t xml:space="preserve"> </w:t>
      </w:r>
      <w:r w:rsidRPr="009156D2">
        <w:rPr>
          <w:rFonts w:ascii="Arial" w:hAnsi="Arial" w:cs="Arial"/>
        </w:rPr>
        <w:t>Year in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2022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by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closing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date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in January</w:t>
      </w:r>
      <w:r w:rsidRPr="009156D2">
        <w:rPr>
          <w:rFonts w:ascii="Arial" w:hAnsi="Arial" w:cs="Arial"/>
          <w:spacing w:val="3"/>
        </w:rPr>
        <w:t xml:space="preserve"> </w:t>
      </w:r>
      <w:r w:rsidRPr="009156D2">
        <w:rPr>
          <w:rFonts w:ascii="Arial" w:hAnsi="Arial" w:cs="Arial"/>
        </w:rPr>
        <w:t>2022.</w:t>
      </w:r>
      <w:r w:rsidRPr="009156D2">
        <w:rPr>
          <w:rFonts w:ascii="Arial" w:hAnsi="Arial" w:cs="Arial"/>
          <w:spacing w:val="51"/>
        </w:rPr>
        <w:t xml:space="preserve"> </w:t>
      </w:r>
      <w:r w:rsidRPr="009156D2">
        <w:rPr>
          <w:rFonts w:ascii="Arial" w:hAnsi="Arial" w:cs="Arial"/>
        </w:rPr>
        <w:t>These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were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ranked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as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follows:</w:t>
      </w:r>
    </w:p>
    <w:p w14:paraId="0CFF721A" w14:textId="77777777" w:rsidR="00492D22" w:rsidRPr="009156D2" w:rsidRDefault="00492D22" w:rsidP="00492D22">
      <w:pPr>
        <w:spacing w:line="242" w:lineRule="auto"/>
        <w:rPr>
          <w:rFonts w:cs="Arial"/>
          <w:szCs w:val="24"/>
        </w:rPr>
        <w:sectPr w:rsidR="00492D22" w:rsidRPr="009156D2">
          <w:pgSz w:w="11910" w:h="16840"/>
          <w:pgMar w:top="940" w:right="360" w:bottom="1240" w:left="240" w:header="0" w:footer="969" w:gutter="0"/>
          <w:cols w:space="720"/>
        </w:sectPr>
      </w:pPr>
    </w:p>
    <w:p w14:paraId="3EC913A1" w14:textId="77777777" w:rsidR="00492D22" w:rsidRPr="009156D2" w:rsidRDefault="00492D22" w:rsidP="00492D22">
      <w:pPr>
        <w:pStyle w:val="BodyText"/>
        <w:spacing w:before="38"/>
        <w:ind w:left="1200" w:right="4499"/>
        <w:rPr>
          <w:rFonts w:ascii="Arial" w:hAnsi="Arial" w:cs="Arial"/>
        </w:rPr>
      </w:pPr>
      <w:r w:rsidRPr="009156D2">
        <w:rPr>
          <w:rFonts w:ascii="Arial" w:hAnsi="Arial" w:cs="Arial"/>
        </w:rPr>
        <w:lastRenderedPageBreak/>
        <w:t>Children with statements or EHC plans naming the school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Criterion 1</w:t>
      </w:r>
    </w:p>
    <w:p w14:paraId="4302EC91" w14:textId="77777777" w:rsidR="00492D22" w:rsidRPr="009156D2" w:rsidRDefault="00492D22" w:rsidP="00492D22">
      <w:pPr>
        <w:pStyle w:val="BodyText"/>
        <w:ind w:left="1200"/>
        <w:rPr>
          <w:rFonts w:ascii="Arial" w:hAnsi="Arial" w:cs="Arial"/>
        </w:rPr>
      </w:pPr>
      <w:r w:rsidRPr="009156D2">
        <w:rPr>
          <w:rFonts w:ascii="Arial" w:hAnsi="Arial" w:cs="Arial"/>
        </w:rPr>
        <w:t>Criterion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2</w:t>
      </w:r>
    </w:p>
    <w:p w14:paraId="623A51C9" w14:textId="77777777" w:rsidR="00492D22" w:rsidRPr="009156D2" w:rsidRDefault="00492D22" w:rsidP="00492D22">
      <w:pPr>
        <w:pStyle w:val="BodyText"/>
        <w:ind w:left="1200"/>
        <w:rPr>
          <w:rFonts w:ascii="Arial" w:hAnsi="Arial" w:cs="Arial"/>
        </w:rPr>
      </w:pPr>
      <w:r w:rsidRPr="009156D2">
        <w:rPr>
          <w:rFonts w:ascii="Arial" w:hAnsi="Arial" w:cs="Arial"/>
        </w:rPr>
        <w:t>Criterion 3</w:t>
      </w:r>
    </w:p>
    <w:p w14:paraId="7260876C" w14:textId="77777777" w:rsidR="00492D22" w:rsidRPr="009156D2" w:rsidRDefault="00492D22" w:rsidP="00492D22">
      <w:pPr>
        <w:pStyle w:val="BodyText"/>
        <w:ind w:left="1200"/>
        <w:rPr>
          <w:rFonts w:ascii="Arial" w:hAnsi="Arial" w:cs="Arial"/>
        </w:rPr>
      </w:pPr>
      <w:r w:rsidRPr="009156D2">
        <w:rPr>
          <w:rFonts w:ascii="Arial" w:hAnsi="Arial" w:cs="Arial"/>
        </w:rPr>
        <w:t>Criterion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4</w:t>
      </w:r>
    </w:p>
    <w:p w14:paraId="7C3840A7" w14:textId="77777777" w:rsidR="00492D22" w:rsidRPr="009156D2" w:rsidRDefault="00492D22" w:rsidP="00492D22">
      <w:pPr>
        <w:pStyle w:val="BodyText"/>
        <w:ind w:left="1200"/>
        <w:rPr>
          <w:rFonts w:ascii="Arial" w:hAnsi="Arial" w:cs="Arial"/>
        </w:rPr>
      </w:pPr>
      <w:r w:rsidRPr="009156D2">
        <w:rPr>
          <w:rFonts w:ascii="Arial" w:hAnsi="Arial" w:cs="Arial"/>
        </w:rPr>
        <w:t>Criterion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5</w:t>
      </w:r>
    </w:p>
    <w:p w14:paraId="151541C7" w14:textId="77777777" w:rsidR="00492D22" w:rsidRPr="009156D2" w:rsidRDefault="00492D22" w:rsidP="00492D22">
      <w:pPr>
        <w:pStyle w:val="BodyText"/>
        <w:ind w:left="1200"/>
        <w:rPr>
          <w:rFonts w:ascii="Arial" w:hAnsi="Arial" w:cs="Arial"/>
        </w:rPr>
      </w:pPr>
      <w:r w:rsidRPr="009156D2">
        <w:rPr>
          <w:rFonts w:ascii="Arial" w:hAnsi="Arial" w:cs="Arial"/>
        </w:rPr>
        <w:t>Criterion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6</w:t>
      </w:r>
    </w:p>
    <w:p w14:paraId="6B89338D" w14:textId="77777777" w:rsidR="00492D22" w:rsidRPr="009156D2" w:rsidRDefault="00492D22" w:rsidP="00492D22">
      <w:pPr>
        <w:pStyle w:val="BodyText"/>
        <w:spacing w:before="10"/>
        <w:rPr>
          <w:rFonts w:ascii="Arial" w:hAnsi="Arial" w:cs="Arial"/>
        </w:rPr>
      </w:pPr>
    </w:p>
    <w:p w14:paraId="098B9446" w14:textId="77777777" w:rsidR="00492D22" w:rsidRPr="009156D2" w:rsidRDefault="00492D22" w:rsidP="00492D22">
      <w:pPr>
        <w:pStyle w:val="BodyText"/>
        <w:tabs>
          <w:tab w:val="left" w:pos="1728"/>
          <w:tab w:val="left" w:pos="8231"/>
          <w:tab w:val="left" w:pos="10273"/>
        </w:tabs>
        <w:spacing w:before="52"/>
        <w:ind w:left="1200" w:right="1030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ab/>
      </w:r>
      <w:r w:rsidRPr="009156D2">
        <w:rPr>
          <w:rFonts w:ascii="Arial" w:hAnsi="Arial" w:cs="Arial"/>
        </w:rPr>
        <w:t>places</w:t>
      </w:r>
      <w:r w:rsidRPr="009156D2">
        <w:rPr>
          <w:rFonts w:ascii="Arial" w:hAnsi="Arial" w:cs="Arial"/>
          <w:spacing w:val="12"/>
        </w:rPr>
        <w:t xml:space="preserve"> </w:t>
      </w:r>
      <w:r w:rsidRPr="009156D2">
        <w:rPr>
          <w:rFonts w:ascii="Arial" w:hAnsi="Arial" w:cs="Arial"/>
        </w:rPr>
        <w:t>were</w:t>
      </w:r>
      <w:r w:rsidRPr="009156D2">
        <w:rPr>
          <w:rFonts w:ascii="Arial" w:hAnsi="Arial" w:cs="Arial"/>
          <w:spacing w:val="16"/>
        </w:rPr>
        <w:t xml:space="preserve"> </w:t>
      </w:r>
      <w:r w:rsidRPr="009156D2">
        <w:rPr>
          <w:rFonts w:ascii="Arial" w:hAnsi="Arial" w:cs="Arial"/>
        </w:rPr>
        <w:t>offered,</w:t>
      </w:r>
      <w:r w:rsidRPr="009156D2">
        <w:rPr>
          <w:rFonts w:ascii="Arial" w:hAnsi="Arial" w:cs="Arial"/>
          <w:spacing w:val="15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1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3"/>
        </w:rPr>
        <w:t xml:space="preserve"> </w:t>
      </w:r>
      <w:r w:rsidRPr="009156D2">
        <w:rPr>
          <w:rFonts w:ascii="Arial" w:hAnsi="Arial" w:cs="Arial"/>
        </w:rPr>
        <w:t>cut-off</w:t>
      </w:r>
      <w:r w:rsidRPr="009156D2">
        <w:rPr>
          <w:rFonts w:ascii="Arial" w:hAnsi="Arial" w:cs="Arial"/>
          <w:spacing w:val="15"/>
        </w:rPr>
        <w:t xml:space="preserve"> </w:t>
      </w:r>
      <w:r w:rsidRPr="009156D2">
        <w:rPr>
          <w:rFonts w:ascii="Arial" w:hAnsi="Arial" w:cs="Arial"/>
        </w:rPr>
        <w:t>coming</w:t>
      </w:r>
      <w:r w:rsidRPr="009156D2">
        <w:rPr>
          <w:rFonts w:ascii="Arial" w:hAnsi="Arial" w:cs="Arial"/>
          <w:spacing w:val="15"/>
        </w:rPr>
        <w:t xml:space="preserve"> </w:t>
      </w:r>
      <w:r w:rsidRPr="009156D2">
        <w:rPr>
          <w:rFonts w:ascii="Arial" w:hAnsi="Arial" w:cs="Arial"/>
        </w:rPr>
        <w:t>under</w:t>
      </w:r>
      <w:r w:rsidRPr="009156D2">
        <w:rPr>
          <w:rFonts w:ascii="Arial" w:hAnsi="Arial" w:cs="Arial"/>
          <w:spacing w:val="16"/>
        </w:rPr>
        <w:t xml:space="preserve"> </w:t>
      </w:r>
      <w:r w:rsidRPr="009156D2">
        <w:rPr>
          <w:rFonts w:ascii="Arial" w:hAnsi="Arial" w:cs="Arial"/>
        </w:rPr>
        <w:t>criterion</w:t>
      </w:r>
      <w:r w:rsidRPr="009156D2">
        <w:rPr>
          <w:rFonts w:ascii="Arial" w:hAnsi="Arial" w:cs="Arial"/>
          <w:u w:val="single"/>
        </w:rPr>
        <w:tab/>
      </w:r>
      <w:r w:rsidRPr="009156D2">
        <w:rPr>
          <w:rFonts w:ascii="Arial" w:hAnsi="Arial" w:cs="Arial"/>
        </w:rPr>
        <w:t>at</w:t>
      </w:r>
      <w:r w:rsidRPr="009156D2">
        <w:rPr>
          <w:rFonts w:ascii="Arial" w:hAnsi="Arial" w:cs="Arial"/>
          <w:spacing w:val="16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14"/>
        </w:rPr>
        <w:t xml:space="preserve"> </w:t>
      </w:r>
      <w:r w:rsidRPr="009156D2">
        <w:rPr>
          <w:rFonts w:ascii="Arial" w:hAnsi="Arial" w:cs="Arial"/>
        </w:rPr>
        <w:t>distance</w:t>
      </w:r>
      <w:r w:rsidRPr="009156D2">
        <w:rPr>
          <w:rFonts w:ascii="Arial" w:hAnsi="Arial" w:cs="Arial"/>
          <w:spacing w:val="13"/>
        </w:rPr>
        <w:t xml:space="preserve"> </w:t>
      </w:r>
      <w:proofErr w:type="gramStart"/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19"/>
        </w:rPr>
        <w:t xml:space="preserve"> </w:t>
      </w:r>
      <w:r w:rsidRPr="009156D2">
        <w:rPr>
          <w:rFonts w:ascii="Arial" w:hAnsi="Arial" w:cs="Arial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ab/>
      </w:r>
      <w:proofErr w:type="gramEnd"/>
      <w:r w:rsidRPr="009156D2">
        <w:rPr>
          <w:rFonts w:ascii="Arial" w:hAnsi="Arial" w:cs="Arial"/>
        </w:rPr>
        <w:t xml:space="preserve"> miles</w:t>
      </w:r>
    </w:p>
    <w:p w14:paraId="4AC3F235" w14:textId="77777777" w:rsidR="00492D22" w:rsidRPr="009156D2" w:rsidRDefault="00492D22" w:rsidP="00492D22">
      <w:pPr>
        <w:pStyle w:val="BodyText"/>
        <w:spacing w:before="12"/>
        <w:rPr>
          <w:rFonts w:ascii="Arial" w:hAnsi="Arial" w:cs="Arial"/>
        </w:rPr>
      </w:pPr>
    </w:p>
    <w:p w14:paraId="5A2FBE9C" w14:textId="77777777" w:rsidR="00492D22" w:rsidRPr="009156D2" w:rsidRDefault="00492D22" w:rsidP="00492D22">
      <w:pPr>
        <w:pStyle w:val="BodyText"/>
        <w:ind w:left="1200"/>
        <w:rPr>
          <w:rFonts w:ascii="Arial" w:hAnsi="Arial" w:cs="Arial"/>
        </w:rPr>
      </w:pPr>
      <w:r w:rsidRPr="009156D2">
        <w:rPr>
          <w:rFonts w:ascii="Arial" w:hAnsi="Arial" w:cs="Arial"/>
          <w:color w:val="FF0000"/>
          <w:spacing w:val="-1"/>
        </w:rPr>
        <w:t>If</w:t>
      </w:r>
      <w:r w:rsidRPr="009156D2">
        <w:rPr>
          <w:rFonts w:ascii="Arial" w:hAnsi="Arial" w:cs="Arial"/>
          <w:color w:val="FF0000"/>
          <w:spacing w:val="-10"/>
        </w:rPr>
        <w:t xml:space="preserve"> </w:t>
      </w:r>
      <w:r w:rsidRPr="009156D2">
        <w:rPr>
          <w:rFonts w:ascii="Arial" w:hAnsi="Arial" w:cs="Arial"/>
          <w:color w:val="FF0000"/>
        </w:rPr>
        <w:t>your</w:t>
      </w:r>
      <w:r w:rsidRPr="009156D2">
        <w:rPr>
          <w:rFonts w:ascii="Arial" w:hAnsi="Arial" w:cs="Arial"/>
          <w:color w:val="FF0000"/>
          <w:spacing w:val="-11"/>
        </w:rPr>
        <w:t xml:space="preserve"> </w:t>
      </w:r>
      <w:r w:rsidRPr="009156D2">
        <w:rPr>
          <w:rFonts w:ascii="Arial" w:hAnsi="Arial" w:cs="Arial"/>
          <w:color w:val="FF0000"/>
        </w:rPr>
        <w:t>admission</w:t>
      </w:r>
      <w:r w:rsidRPr="009156D2">
        <w:rPr>
          <w:rFonts w:ascii="Arial" w:hAnsi="Arial" w:cs="Arial"/>
          <w:color w:val="FF0000"/>
          <w:spacing w:val="-9"/>
        </w:rPr>
        <w:t xml:space="preserve"> </w:t>
      </w:r>
      <w:r w:rsidRPr="009156D2">
        <w:rPr>
          <w:rFonts w:ascii="Arial" w:hAnsi="Arial" w:cs="Arial"/>
          <w:color w:val="FF0000"/>
        </w:rPr>
        <w:t>arrangements</w:t>
      </w:r>
      <w:r w:rsidRPr="009156D2">
        <w:rPr>
          <w:rFonts w:ascii="Arial" w:hAnsi="Arial" w:cs="Arial"/>
          <w:color w:val="FF0000"/>
          <w:spacing w:val="-14"/>
        </w:rPr>
        <w:t xml:space="preserve"> </w:t>
      </w:r>
      <w:r w:rsidRPr="009156D2">
        <w:rPr>
          <w:rFonts w:ascii="Arial" w:hAnsi="Arial" w:cs="Arial"/>
          <w:color w:val="FF0000"/>
        </w:rPr>
        <w:t>have</w:t>
      </w:r>
      <w:r w:rsidRPr="009156D2">
        <w:rPr>
          <w:rFonts w:ascii="Arial" w:hAnsi="Arial" w:cs="Arial"/>
          <w:color w:val="FF0000"/>
          <w:spacing w:val="-11"/>
        </w:rPr>
        <w:t xml:space="preserve"> </w:t>
      </w:r>
      <w:r w:rsidRPr="009156D2">
        <w:rPr>
          <w:rFonts w:ascii="Arial" w:hAnsi="Arial" w:cs="Arial"/>
          <w:color w:val="FF0000"/>
        </w:rPr>
        <w:t>changed</w:t>
      </w:r>
      <w:r w:rsidRPr="009156D2">
        <w:rPr>
          <w:rFonts w:ascii="Arial" w:hAnsi="Arial" w:cs="Arial"/>
          <w:color w:val="FF0000"/>
          <w:spacing w:val="-9"/>
        </w:rPr>
        <w:t xml:space="preserve"> </w:t>
      </w:r>
      <w:r w:rsidRPr="009156D2">
        <w:rPr>
          <w:rFonts w:ascii="Arial" w:hAnsi="Arial" w:cs="Arial"/>
          <w:color w:val="FF0000"/>
        </w:rPr>
        <w:t>since</w:t>
      </w:r>
      <w:r w:rsidRPr="009156D2">
        <w:rPr>
          <w:rFonts w:ascii="Arial" w:hAnsi="Arial" w:cs="Arial"/>
          <w:color w:val="FF0000"/>
          <w:spacing w:val="-7"/>
        </w:rPr>
        <w:t xml:space="preserve"> </w:t>
      </w:r>
      <w:r w:rsidRPr="009156D2">
        <w:rPr>
          <w:rFonts w:ascii="Arial" w:hAnsi="Arial" w:cs="Arial"/>
          <w:color w:val="FF0000"/>
        </w:rPr>
        <w:t>the</w:t>
      </w:r>
      <w:r w:rsidRPr="009156D2">
        <w:rPr>
          <w:rFonts w:ascii="Arial" w:hAnsi="Arial" w:cs="Arial"/>
          <w:color w:val="FF0000"/>
          <w:spacing w:val="-13"/>
        </w:rPr>
        <w:t xml:space="preserve"> </w:t>
      </w:r>
      <w:r w:rsidRPr="009156D2">
        <w:rPr>
          <w:rFonts w:ascii="Arial" w:hAnsi="Arial" w:cs="Arial"/>
          <w:color w:val="FF0000"/>
        </w:rPr>
        <w:t>2022</w:t>
      </w:r>
      <w:r w:rsidRPr="009156D2">
        <w:rPr>
          <w:rFonts w:ascii="Arial" w:hAnsi="Arial" w:cs="Arial"/>
          <w:color w:val="FF0000"/>
          <w:spacing w:val="-9"/>
        </w:rPr>
        <w:t xml:space="preserve"> </w:t>
      </w:r>
      <w:proofErr w:type="gramStart"/>
      <w:r w:rsidRPr="009156D2">
        <w:rPr>
          <w:rFonts w:ascii="Arial" w:hAnsi="Arial" w:cs="Arial"/>
          <w:color w:val="FF0000"/>
        </w:rPr>
        <w:t>policy</w:t>
      </w:r>
      <w:proofErr w:type="gramEnd"/>
      <w:r w:rsidRPr="009156D2">
        <w:rPr>
          <w:rFonts w:ascii="Arial" w:hAnsi="Arial" w:cs="Arial"/>
          <w:color w:val="FF0000"/>
          <w:spacing w:val="-10"/>
        </w:rPr>
        <w:t xml:space="preserve"> </w:t>
      </w:r>
      <w:r w:rsidRPr="009156D2">
        <w:rPr>
          <w:rFonts w:ascii="Arial" w:hAnsi="Arial" w:cs="Arial"/>
          <w:color w:val="FF0000"/>
        </w:rPr>
        <w:t>you</w:t>
      </w:r>
      <w:r w:rsidRPr="009156D2">
        <w:rPr>
          <w:rFonts w:ascii="Arial" w:hAnsi="Arial" w:cs="Arial"/>
          <w:color w:val="FF0000"/>
          <w:spacing w:val="-10"/>
        </w:rPr>
        <w:t xml:space="preserve"> </w:t>
      </w:r>
      <w:r w:rsidRPr="009156D2">
        <w:rPr>
          <w:rFonts w:ascii="Arial" w:hAnsi="Arial" w:cs="Arial"/>
          <w:color w:val="FF0000"/>
        </w:rPr>
        <w:t>must</w:t>
      </w:r>
      <w:r w:rsidRPr="009156D2">
        <w:rPr>
          <w:rFonts w:ascii="Arial" w:hAnsi="Arial" w:cs="Arial"/>
          <w:color w:val="FF0000"/>
          <w:spacing w:val="-9"/>
        </w:rPr>
        <w:t xml:space="preserve"> </w:t>
      </w:r>
      <w:r w:rsidRPr="009156D2">
        <w:rPr>
          <w:rFonts w:ascii="Arial" w:hAnsi="Arial" w:cs="Arial"/>
          <w:color w:val="FF0000"/>
        </w:rPr>
        <w:t>make</w:t>
      </w:r>
      <w:r w:rsidRPr="009156D2">
        <w:rPr>
          <w:rFonts w:ascii="Arial" w:hAnsi="Arial" w:cs="Arial"/>
          <w:color w:val="FF0000"/>
          <w:spacing w:val="-10"/>
        </w:rPr>
        <w:t xml:space="preserve"> </w:t>
      </w:r>
      <w:r w:rsidRPr="009156D2">
        <w:rPr>
          <w:rFonts w:ascii="Arial" w:hAnsi="Arial" w:cs="Arial"/>
          <w:color w:val="FF0000"/>
        </w:rPr>
        <w:t>this</w:t>
      </w:r>
      <w:r w:rsidRPr="009156D2">
        <w:rPr>
          <w:rFonts w:ascii="Arial" w:hAnsi="Arial" w:cs="Arial"/>
          <w:color w:val="FF0000"/>
          <w:spacing w:val="-11"/>
        </w:rPr>
        <w:t xml:space="preserve"> </w:t>
      </w:r>
      <w:r w:rsidRPr="009156D2">
        <w:rPr>
          <w:rFonts w:ascii="Arial" w:hAnsi="Arial" w:cs="Arial"/>
          <w:color w:val="FF0000"/>
        </w:rPr>
        <w:t>clear.</w:t>
      </w:r>
    </w:p>
    <w:p w14:paraId="74B03AF7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27D2FCD5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643A4ED1" w14:textId="77777777" w:rsidR="00492D22" w:rsidRPr="009156D2" w:rsidRDefault="00492D22" w:rsidP="00492D22">
      <w:pPr>
        <w:pStyle w:val="Heading2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Further</w:t>
      </w:r>
      <w:r w:rsidRPr="009156D2">
        <w:rPr>
          <w:rFonts w:ascii="Arial" w:hAnsi="Arial" w:cs="Arial"/>
          <w:spacing w:val="-3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information</w:t>
      </w:r>
    </w:p>
    <w:p w14:paraId="2BEEA728" w14:textId="77777777" w:rsidR="00492D22" w:rsidRPr="009156D2" w:rsidRDefault="00492D22" w:rsidP="00492D22">
      <w:pPr>
        <w:pStyle w:val="BodyText"/>
        <w:spacing w:before="9"/>
        <w:rPr>
          <w:rFonts w:ascii="Arial" w:hAnsi="Arial" w:cs="Arial"/>
          <w:b/>
        </w:rPr>
      </w:pPr>
    </w:p>
    <w:p w14:paraId="7D8F6D57" w14:textId="44EC6A13" w:rsidR="00492D22" w:rsidRPr="009156D2" w:rsidRDefault="00492D22" w:rsidP="00492D22">
      <w:pPr>
        <w:pStyle w:val="BodyText"/>
        <w:spacing w:before="52"/>
        <w:ind w:left="1200" w:right="1074"/>
        <w:rPr>
          <w:rFonts w:ascii="Arial" w:hAnsi="Arial" w:cs="Arial"/>
        </w:rPr>
      </w:pPr>
      <w:r w:rsidRPr="009156D2">
        <w:rPr>
          <w:rFonts w:ascii="Arial" w:hAnsi="Arial" w:cs="Arial"/>
        </w:rPr>
        <w:t>Further</w:t>
      </w:r>
      <w:r w:rsidRPr="009156D2">
        <w:rPr>
          <w:rFonts w:ascii="Arial" w:hAnsi="Arial" w:cs="Arial"/>
          <w:spacing w:val="17"/>
        </w:rPr>
        <w:t xml:space="preserve"> </w:t>
      </w:r>
      <w:r w:rsidRPr="009156D2">
        <w:rPr>
          <w:rFonts w:ascii="Arial" w:hAnsi="Arial" w:cs="Arial"/>
        </w:rPr>
        <w:t>information</w:t>
      </w:r>
      <w:r w:rsidRPr="009156D2">
        <w:rPr>
          <w:rFonts w:ascii="Arial" w:hAnsi="Arial" w:cs="Arial"/>
          <w:spacing w:val="18"/>
        </w:rPr>
        <w:t xml:space="preserve"> </w:t>
      </w:r>
      <w:r w:rsidRPr="009156D2">
        <w:rPr>
          <w:rFonts w:ascii="Arial" w:hAnsi="Arial" w:cs="Arial"/>
        </w:rPr>
        <w:t>can</w:t>
      </w:r>
      <w:r w:rsidRPr="009156D2">
        <w:rPr>
          <w:rFonts w:ascii="Arial" w:hAnsi="Arial" w:cs="Arial"/>
          <w:spacing w:val="16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18"/>
        </w:rPr>
        <w:t xml:space="preserve"> </w:t>
      </w:r>
      <w:r w:rsidRPr="009156D2">
        <w:rPr>
          <w:rFonts w:ascii="Arial" w:hAnsi="Arial" w:cs="Arial"/>
        </w:rPr>
        <w:t>obtained</w:t>
      </w:r>
      <w:r w:rsidRPr="009156D2">
        <w:rPr>
          <w:rFonts w:ascii="Arial" w:hAnsi="Arial" w:cs="Arial"/>
          <w:spacing w:val="17"/>
        </w:rPr>
        <w:t xml:space="preserve"> </w:t>
      </w:r>
      <w:r w:rsidRPr="009156D2">
        <w:rPr>
          <w:rFonts w:ascii="Arial" w:hAnsi="Arial" w:cs="Arial"/>
        </w:rPr>
        <w:t>from</w:t>
      </w:r>
      <w:r w:rsidRPr="009156D2">
        <w:rPr>
          <w:rFonts w:ascii="Arial" w:hAnsi="Arial" w:cs="Arial"/>
          <w:spacing w:val="15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8"/>
        </w:rPr>
        <w:t xml:space="preserve"> </w:t>
      </w:r>
      <w:r w:rsidRPr="009156D2">
        <w:rPr>
          <w:rFonts w:ascii="Arial" w:hAnsi="Arial" w:cs="Arial"/>
        </w:rPr>
        <w:t>Admissions</w:t>
      </w:r>
      <w:r w:rsidRPr="009156D2">
        <w:rPr>
          <w:rFonts w:ascii="Arial" w:hAnsi="Arial" w:cs="Arial"/>
          <w:spacing w:val="17"/>
        </w:rPr>
        <w:t xml:space="preserve"> </w:t>
      </w:r>
      <w:r w:rsidRPr="009156D2">
        <w:rPr>
          <w:rFonts w:ascii="Arial" w:hAnsi="Arial" w:cs="Arial"/>
        </w:rPr>
        <w:t>Secretary</w:t>
      </w:r>
      <w:r w:rsidRPr="009156D2">
        <w:rPr>
          <w:rFonts w:ascii="Arial" w:hAnsi="Arial" w:cs="Arial"/>
          <w:spacing w:val="17"/>
        </w:rPr>
        <w:t xml:space="preserve"> </w:t>
      </w:r>
      <w:r w:rsidRPr="009156D2">
        <w:rPr>
          <w:rFonts w:ascii="Arial" w:hAnsi="Arial" w:cs="Arial"/>
        </w:rPr>
        <w:t>at</w:t>
      </w:r>
      <w:r w:rsidRPr="009156D2">
        <w:rPr>
          <w:rFonts w:ascii="Arial" w:hAnsi="Arial" w:cs="Arial"/>
          <w:spacing w:val="16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8"/>
        </w:rPr>
        <w:t xml:space="preserve"> </w:t>
      </w:r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15"/>
        </w:rPr>
        <w:t xml:space="preserve"> </w:t>
      </w:r>
      <w:proofErr w:type="spellStart"/>
      <w:r w:rsidR="009156D2">
        <w:rPr>
          <w:rFonts w:ascii="Arial" w:hAnsi="Arial" w:cs="Arial"/>
        </w:rPr>
        <w:t>Mrs</w:t>
      </w:r>
      <w:proofErr w:type="spellEnd"/>
      <w:r w:rsidR="009156D2">
        <w:rPr>
          <w:rFonts w:ascii="Arial" w:hAnsi="Arial" w:cs="Arial"/>
        </w:rPr>
        <w:t xml:space="preserve"> Kelly Bucket or </w:t>
      </w:r>
      <w:proofErr w:type="spellStart"/>
      <w:r w:rsidR="009156D2">
        <w:rPr>
          <w:rFonts w:ascii="Arial" w:hAnsi="Arial" w:cs="Arial"/>
        </w:rPr>
        <w:t>Mrs</w:t>
      </w:r>
      <w:proofErr w:type="spellEnd"/>
      <w:r w:rsidR="009156D2">
        <w:rPr>
          <w:rFonts w:ascii="Arial" w:hAnsi="Arial" w:cs="Arial"/>
        </w:rPr>
        <w:t xml:space="preserve"> Yasmine Ahmed - 01295263026</w:t>
      </w:r>
    </w:p>
    <w:p w14:paraId="02628B36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1983399D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5A45E8D8" w14:textId="77777777" w:rsidR="00492D22" w:rsidRPr="009156D2" w:rsidRDefault="00492D22" w:rsidP="00492D22">
      <w:pPr>
        <w:pStyle w:val="Heading2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Notes</w:t>
      </w:r>
    </w:p>
    <w:p w14:paraId="470288C6" w14:textId="77777777" w:rsidR="00492D22" w:rsidRPr="009156D2" w:rsidRDefault="00492D22" w:rsidP="00492D22">
      <w:pPr>
        <w:pStyle w:val="BodyText"/>
        <w:spacing w:before="9"/>
        <w:rPr>
          <w:rFonts w:ascii="Arial" w:hAnsi="Arial" w:cs="Arial"/>
          <w:b/>
        </w:rPr>
      </w:pPr>
    </w:p>
    <w:p w14:paraId="4745F9C2" w14:textId="77777777" w:rsidR="00492D22" w:rsidRPr="009156D2" w:rsidRDefault="00492D22" w:rsidP="00492D22">
      <w:pPr>
        <w:pStyle w:val="BodyText"/>
        <w:spacing w:before="51"/>
        <w:ind w:left="1200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Note</w:t>
      </w:r>
      <w:r w:rsidRPr="009156D2">
        <w:rPr>
          <w:rFonts w:ascii="Arial" w:hAnsi="Arial" w:cs="Arial"/>
          <w:spacing w:val="-4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1</w:t>
      </w:r>
      <w:r w:rsidRPr="009156D2">
        <w:rPr>
          <w:rFonts w:ascii="Arial" w:hAnsi="Arial" w:cs="Arial"/>
          <w:spacing w:val="51"/>
        </w:rPr>
        <w:t xml:space="preserve"> </w:t>
      </w:r>
      <w:r w:rsidRPr="009156D2">
        <w:rPr>
          <w:rFonts w:ascii="Arial" w:hAnsi="Arial" w:cs="Arial"/>
        </w:rPr>
        <w:t>“Parent”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defined in law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(The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Education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Act 1996)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as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either:</w:t>
      </w:r>
    </w:p>
    <w:p w14:paraId="628B5B8B" w14:textId="77777777" w:rsidR="00492D22" w:rsidRPr="009156D2" w:rsidRDefault="00492D22" w:rsidP="00492D22">
      <w:pPr>
        <w:pStyle w:val="BodyText"/>
        <w:spacing w:before="10"/>
        <w:rPr>
          <w:rFonts w:ascii="Arial" w:hAnsi="Arial" w:cs="Arial"/>
        </w:rPr>
      </w:pPr>
    </w:p>
    <w:p w14:paraId="1743DC0F" w14:textId="77777777" w:rsidR="00492D22" w:rsidRPr="009156D2" w:rsidRDefault="00492D22" w:rsidP="00492D22">
      <w:pPr>
        <w:pStyle w:val="ListParagraph"/>
        <w:numPr>
          <w:ilvl w:val="2"/>
          <w:numId w:val="27"/>
        </w:numPr>
        <w:tabs>
          <w:tab w:val="left" w:pos="2467"/>
          <w:tab w:val="left" w:pos="2468"/>
        </w:tabs>
        <w:spacing w:before="52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any</w:t>
      </w:r>
      <w:r w:rsidRPr="009156D2">
        <w:rPr>
          <w:rFonts w:ascii="Arial" w:hAnsi="Arial" w:cs="Arial"/>
          <w:spacing w:val="6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person</w:t>
      </w:r>
      <w:r w:rsidRPr="009156D2">
        <w:rPr>
          <w:rFonts w:ascii="Arial" w:hAnsi="Arial" w:cs="Arial"/>
          <w:spacing w:val="7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who</w:t>
      </w:r>
      <w:r w:rsidRPr="009156D2">
        <w:rPr>
          <w:rFonts w:ascii="Arial" w:hAnsi="Arial" w:cs="Arial"/>
          <w:spacing w:val="6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has</w:t>
      </w:r>
      <w:r w:rsidRPr="009156D2">
        <w:rPr>
          <w:rFonts w:ascii="Arial" w:hAnsi="Arial" w:cs="Arial"/>
          <w:spacing w:val="7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‘parental</w:t>
      </w:r>
      <w:r w:rsidRPr="009156D2">
        <w:rPr>
          <w:rFonts w:ascii="Arial" w:hAnsi="Arial" w:cs="Arial"/>
          <w:spacing w:val="6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responsibility’</w:t>
      </w:r>
      <w:r w:rsidRPr="009156D2">
        <w:rPr>
          <w:rFonts w:ascii="Arial" w:hAnsi="Arial" w:cs="Arial"/>
          <w:spacing w:val="7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(defined</w:t>
      </w:r>
      <w:r w:rsidRPr="009156D2">
        <w:rPr>
          <w:rFonts w:ascii="Arial" w:hAnsi="Arial" w:cs="Arial"/>
          <w:spacing w:val="9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in</w:t>
      </w:r>
      <w:r w:rsidRPr="009156D2">
        <w:rPr>
          <w:rFonts w:ascii="Arial" w:hAnsi="Arial" w:cs="Arial"/>
          <w:spacing w:val="6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9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Children</w:t>
      </w:r>
      <w:r w:rsidRPr="009156D2">
        <w:rPr>
          <w:rFonts w:ascii="Arial" w:hAnsi="Arial" w:cs="Arial"/>
          <w:spacing w:val="9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Act</w:t>
      </w:r>
      <w:r w:rsidRPr="009156D2">
        <w:rPr>
          <w:rFonts w:ascii="Arial" w:hAnsi="Arial" w:cs="Arial"/>
          <w:spacing w:val="5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1989)</w:t>
      </w:r>
    </w:p>
    <w:p w14:paraId="215DE8E5" w14:textId="77777777" w:rsidR="00492D22" w:rsidRPr="009156D2" w:rsidRDefault="00492D22" w:rsidP="00492D22">
      <w:pPr>
        <w:pStyle w:val="BodyText"/>
        <w:ind w:left="2412"/>
        <w:rPr>
          <w:rFonts w:ascii="Arial" w:hAnsi="Arial" w:cs="Arial"/>
        </w:rPr>
      </w:pP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young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person;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or</w:t>
      </w:r>
    </w:p>
    <w:p w14:paraId="2ABC4A92" w14:textId="77777777" w:rsidR="00492D22" w:rsidRPr="009156D2" w:rsidRDefault="00492D22" w:rsidP="00492D22">
      <w:pPr>
        <w:pStyle w:val="ListParagraph"/>
        <w:numPr>
          <w:ilvl w:val="2"/>
          <w:numId w:val="27"/>
        </w:numPr>
        <w:tabs>
          <w:tab w:val="left" w:pos="2467"/>
          <w:tab w:val="left" w:pos="2468"/>
        </w:tabs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any</w:t>
      </w:r>
      <w:r w:rsidRPr="009156D2">
        <w:rPr>
          <w:rFonts w:ascii="Arial" w:hAnsi="Arial" w:cs="Arial"/>
          <w:spacing w:val="-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person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who</w:t>
      </w:r>
      <w:r w:rsidRPr="009156D2">
        <w:rPr>
          <w:rFonts w:ascii="Arial" w:hAnsi="Arial" w:cs="Arial"/>
          <w:spacing w:val="-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has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care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of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child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or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young</w:t>
      </w:r>
      <w:r w:rsidRPr="009156D2">
        <w:rPr>
          <w:rFonts w:ascii="Arial" w:hAnsi="Arial" w:cs="Arial"/>
          <w:spacing w:val="-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person.</w:t>
      </w:r>
    </w:p>
    <w:p w14:paraId="1485916B" w14:textId="77777777" w:rsidR="00492D22" w:rsidRPr="009156D2" w:rsidRDefault="00492D22" w:rsidP="00492D22">
      <w:pPr>
        <w:pStyle w:val="BodyText"/>
        <w:spacing w:before="1"/>
        <w:rPr>
          <w:rFonts w:ascii="Arial" w:hAnsi="Arial" w:cs="Arial"/>
        </w:rPr>
      </w:pPr>
    </w:p>
    <w:p w14:paraId="63286932" w14:textId="77777777" w:rsidR="00492D22" w:rsidRPr="009156D2" w:rsidRDefault="00492D22" w:rsidP="00492D22">
      <w:pPr>
        <w:pStyle w:val="BodyText"/>
        <w:ind w:left="1200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If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you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are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any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doubt,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please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contact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advice.</w:t>
      </w:r>
    </w:p>
    <w:p w14:paraId="20588D44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003024FA" w14:textId="77777777" w:rsidR="00492D22" w:rsidRPr="009156D2" w:rsidRDefault="00492D22" w:rsidP="00492D22">
      <w:pPr>
        <w:pStyle w:val="BodyText"/>
        <w:ind w:left="1200" w:right="1073"/>
        <w:jc w:val="both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Note 2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By a “looked-after child” we mean one in the care of a local authority or being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provided with accommodation by a local authority in the exercise of its social services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function.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Previously looked after children are children who have been adopted, subject to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child arrangement orders or special guardianship orders.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Adopted children are those for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whom an adoption order is made under the Adoption Act 1976 (Section 12) or the Adoption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Children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Act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2002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(Section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46).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‘child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arrangements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order’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one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settling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arrangements to be made as to the person with whom the child is to live (Children Act 1989,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Section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8,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amended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by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Children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Families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Act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2014,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Section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14).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‘special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guardianship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order’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one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appointing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one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more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individuals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child’s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special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guardian/s (Children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Act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1989, Section 14A).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Applications under this criterion must 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accompanied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by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evidence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show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that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looked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after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was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previously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looked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after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(</w:t>
      </w:r>
      <w:proofErr w:type="gramStart"/>
      <w:r w:rsidRPr="009156D2">
        <w:rPr>
          <w:rFonts w:ascii="Arial" w:hAnsi="Arial" w:cs="Arial"/>
        </w:rPr>
        <w:t>e.g.</w:t>
      </w:r>
      <w:proofErr w:type="gramEnd"/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copy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adoption,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arrangements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special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guardianship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order).</w:t>
      </w:r>
      <w:r w:rsidRPr="009156D2">
        <w:rPr>
          <w:rFonts w:ascii="Arial" w:hAnsi="Arial" w:cs="Arial"/>
          <w:spacing w:val="32"/>
        </w:rPr>
        <w:t xml:space="preserve"> </w:t>
      </w:r>
      <w:r w:rsidRPr="009156D2">
        <w:rPr>
          <w:rFonts w:ascii="Arial" w:hAnsi="Arial" w:cs="Arial"/>
        </w:rPr>
        <w:t>Evidence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that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from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outside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England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was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previously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state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care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required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come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within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criterion.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 child is regarded as having been in state care outside England if they were in the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care of or were accommodated by a public authority, a religious organisation, or any other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provider of care whose sole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main purpose is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benefit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society.</w:t>
      </w:r>
    </w:p>
    <w:p w14:paraId="520731EF" w14:textId="77777777" w:rsidR="00492D22" w:rsidRPr="009156D2" w:rsidRDefault="00492D22" w:rsidP="00492D22">
      <w:pPr>
        <w:jc w:val="both"/>
        <w:rPr>
          <w:rFonts w:cs="Arial"/>
          <w:szCs w:val="24"/>
        </w:rPr>
        <w:sectPr w:rsidR="00492D22" w:rsidRPr="009156D2">
          <w:pgSz w:w="11910" w:h="16840"/>
          <w:pgMar w:top="1220" w:right="360" w:bottom="1240" w:left="240" w:header="0" w:footer="969" w:gutter="0"/>
          <w:cols w:space="720"/>
        </w:sectPr>
      </w:pPr>
    </w:p>
    <w:p w14:paraId="7913709E" w14:textId="77777777" w:rsidR="00492D22" w:rsidRPr="009156D2" w:rsidRDefault="00492D22" w:rsidP="00492D22">
      <w:pPr>
        <w:pStyle w:val="BodyText"/>
        <w:spacing w:before="25"/>
        <w:ind w:left="1200" w:right="1074"/>
        <w:jc w:val="both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lastRenderedPageBreak/>
        <w:t>Note 3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When applying under criterion 2 (exceptional medical or social needs), you must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include supporting evidence from an independent professional person who is aware of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  <w:spacing w:val="-1"/>
        </w:rPr>
        <w:t>situation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  <w:spacing w:val="-1"/>
        </w:rPr>
        <w:t>and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  <w:spacing w:val="-1"/>
        </w:rPr>
        <w:t>supports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your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reasons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preferring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XYZ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School.</w:t>
      </w:r>
      <w:r w:rsidRPr="009156D2">
        <w:rPr>
          <w:rFonts w:ascii="Arial" w:hAnsi="Arial" w:cs="Arial"/>
          <w:spacing w:val="33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supporting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evidence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must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clearly demonstrate why the school is the most suitable and must illustrate the difficulties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that would be caused if your child had to attend another school.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 person supplying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evidence should be a doctor, heath visitor, social worker, etc. who is aware of your child’s or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your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own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case.</w:t>
      </w:r>
      <w:r w:rsidRPr="009156D2">
        <w:rPr>
          <w:rFonts w:ascii="Arial" w:hAnsi="Arial" w:cs="Arial"/>
          <w:spacing w:val="3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reserves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right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ask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further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evidence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clarification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where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  <w:spacing w:val="-1"/>
        </w:rPr>
        <w:t>necessary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and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  <w:spacing w:val="-1"/>
        </w:rPr>
        <w:t>may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  <w:spacing w:val="-1"/>
        </w:rPr>
        <w:t>seek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  <w:spacing w:val="-1"/>
        </w:rPr>
        <w:t>the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  <w:spacing w:val="-1"/>
        </w:rPr>
        <w:t>advice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appropriate</w:t>
      </w:r>
      <w:r w:rsidRPr="009156D2">
        <w:rPr>
          <w:rFonts w:ascii="Arial" w:hAnsi="Arial" w:cs="Arial"/>
          <w:spacing w:val="-15"/>
        </w:rPr>
        <w:t xml:space="preserve"> </w:t>
      </w:r>
      <w:r w:rsidRPr="009156D2">
        <w:rPr>
          <w:rFonts w:ascii="Arial" w:hAnsi="Arial" w:cs="Arial"/>
        </w:rPr>
        <w:t>educational</w:t>
      </w:r>
      <w:r w:rsidRPr="009156D2">
        <w:rPr>
          <w:rFonts w:ascii="Arial" w:hAnsi="Arial" w:cs="Arial"/>
          <w:spacing w:val="-16"/>
        </w:rPr>
        <w:t xml:space="preserve"> </w:t>
      </w:r>
      <w:r w:rsidRPr="009156D2">
        <w:rPr>
          <w:rFonts w:ascii="Arial" w:hAnsi="Arial" w:cs="Arial"/>
        </w:rPr>
        <w:t>professionals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where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necessary.</w:t>
      </w:r>
    </w:p>
    <w:p w14:paraId="79D460F8" w14:textId="77777777" w:rsidR="00492D22" w:rsidRPr="009156D2" w:rsidRDefault="00492D22" w:rsidP="00492D22">
      <w:pPr>
        <w:pStyle w:val="BodyText"/>
        <w:spacing w:before="1"/>
        <w:rPr>
          <w:rFonts w:ascii="Arial" w:hAnsi="Arial" w:cs="Arial"/>
        </w:rPr>
      </w:pPr>
    </w:p>
    <w:p w14:paraId="639908CC" w14:textId="77777777" w:rsidR="00492D22" w:rsidRPr="009156D2" w:rsidRDefault="00492D22" w:rsidP="00492D22">
      <w:pPr>
        <w:pStyle w:val="BodyText"/>
        <w:ind w:left="1200" w:right="1076"/>
        <w:jc w:val="both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Note</w:t>
      </w:r>
      <w:r w:rsidRPr="009156D2">
        <w:rPr>
          <w:rFonts w:ascii="Arial" w:hAnsi="Arial" w:cs="Arial"/>
          <w:spacing w:val="-11"/>
          <w:u w:val="single"/>
        </w:rPr>
        <w:t xml:space="preserve"> </w:t>
      </w:r>
      <w:r w:rsidRPr="009156D2">
        <w:rPr>
          <w:rFonts w:ascii="Arial" w:hAnsi="Arial" w:cs="Arial"/>
          <w:u w:val="single"/>
        </w:rPr>
        <w:t>4</w:t>
      </w:r>
      <w:r w:rsidRPr="009156D2">
        <w:rPr>
          <w:rFonts w:ascii="Arial" w:hAnsi="Arial" w:cs="Arial"/>
          <w:spacing w:val="39"/>
        </w:rPr>
        <w:t xml:space="preserve"> </w:t>
      </w:r>
      <w:r w:rsidRPr="009156D2">
        <w:rPr>
          <w:rFonts w:ascii="Arial" w:hAnsi="Arial" w:cs="Arial"/>
        </w:rPr>
        <w:t>By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normal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home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address,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we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mean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child’s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home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address.</w:t>
      </w:r>
      <w:r w:rsidRPr="009156D2">
        <w:rPr>
          <w:rFonts w:ascii="Arial" w:hAnsi="Arial" w:cs="Arial"/>
          <w:spacing w:val="37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must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where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  <w:spacing w:val="-1"/>
        </w:rPr>
        <w:t>parent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  <w:spacing w:val="-1"/>
        </w:rPr>
        <w:t>or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legal</w:t>
      </w:r>
      <w:r w:rsidRPr="009156D2">
        <w:rPr>
          <w:rFonts w:ascii="Arial" w:hAnsi="Arial" w:cs="Arial"/>
          <w:spacing w:val="-11"/>
        </w:rPr>
        <w:t xml:space="preserve"> </w:t>
      </w:r>
      <w:proofErr w:type="spellStart"/>
      <w:r w:rsidRPr="009156D2">
        <w:rPr>
          <w:rFonts w:ascii="Arial" w:hAnsi="Arial" w:cs="Arial"/>
          <w:spacing w:val="-1"/>
        </w:rPr>
        <w:t>carer</w:t>
      </w:r>
      <w:proofErr w:type="spellEnd"/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of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the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lives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unless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it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proved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</w:rPr>
        <w:t>that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resident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elsewhere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someone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else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who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has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legal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care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control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child.</w:t>
      </w:r>
      <w:r w:rsidRPr="009156D2">
        <w:rPr>
          <w:rFonts w:ascii="Arial" w:hAnsi="Arial" w:cs="Arial"/>
          <w:spacing w:val="37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address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should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be a residential property that is owned, leased or rented by the child’s parent/s or person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with legal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care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and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control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 child.</w:t>
      </w:r>
    </w:p>
    <w:p w14:paraId="00F359F2" w14:textId="77777777" w:rsidR="00492D22" w:rsidRPr="009156D2" w:rsidRDefault="00492D22" w:rsidP="00492D22">
      <w:pPr>
        <w:pStyle w:val="BodyText"/>
        <w:spacing w:before="12"/>
        <w:rPr>
          <w:rFonts w:ascii="Arial" w:hAnsi="Arial" w:cs="Arial"/>
        </w:rPr>
      </w:pPr>
    </w:p>
    <w:p w14:paraId="12CE589B" w14:textId="77777777" w:rsidR="00492D22" w:rsidRPr="009156D2" w:rsidRDefault="00492D22" w:rsidP="00492D22">
      <w:pPr>
        <w:pStyle w:val="BodyText"/>
        <w:ind w:left="1200" w:right="1079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To avoid doubt, where a child lives with parents with shared responsibility, each for part of a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week or month, the address where the child lives will be determined having regard to a joint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declaration from the parents stating the exact pattern of residence.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If the residence is not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split equally, then the relevant address used will be that at which we are satisfied that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child spends the majority of the school week.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Where there is an equal split or there is any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doubt about residence, we will make the judgment about which address to use for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purpose of determining whether or not to offer a place.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We will take into account, for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example,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following:</w:t>
      </w:r>
    </w:p>
    <w:p w14:paraId="1129F4ED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11A5D312" w14:textId="77777777" w:rsidR="00492D22" w:rsidRPr="009156D2" w:rsidRDefault="00492D22" w:rsidP="00492D22">
      <w:pPr>
        <w:pStyle w:val="ListParagraph"/>
        <w:numPr>
          <w:ilvl w:val="0"/>
          <w:numId w:val="26"/>
        </w:numPr>
        <w:tabs>
          <w:tab w:val="left" w:pos="2640"/>
          <w:tab w:val="left" w:pos="2641"/>
        </w:tabs>
        <w:spacing w:line="305" w:lineRule="exact"/>
        <w:ind w:left="2640" w:hanging="721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any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legal</w:t>
      </w:r>
      <w:r w:rsidRPr="009156D2">
        <w:rPr>
          <w:rFonts w:ascii="Arial" w:hAnsi="Arial" w:cs="Arial"/>
          <w:spacing w:val="-5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documentation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confirming</w:t>
      </w:r>
      <w:r w:rsidRPr="009156D2">
        <w:rPr>
          <w:rFonts w:ascii="Arial" w:hAnsi="Arial" w:cs="Arial"/>
          <w:spacing w:val="-5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residence</w:t>
      </w:r>
    </w:p>
    <w:p w14:paraId="219F26C1" w14:textId="77777777" w:rsidR="00492D22" w:rsidRPr="009156D2" w:rsidRDefault="00492D22" w:rsidP="00492D22">
      <w:pPr>
        <w:pStyle w:val="ListParagraph"/>
        <w:numPr>
          <w:ilvl w:val="0"/>
          <w:numId w:val="26"/>
        </w:numPr>
        <w:tabs>
          <w:tab w:val="left" w:pos="2640"/>
          <w:tab w:val="left" w:pos="2641"/>
        </w:tabs>
        <w:spacing w:line="305" w:lineRule="exact"/>
        <w:ind w:left="2640" w:hanging="721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5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pattern</w:t>
      </w:r>
      <w:r w:rsidRPr="009156D2">
        <w:rPr>
          <w:rFonts w:ascii="Arial" w:hAnsi="Arial" w:cs="Arial"/>
          <w:spacing w:val="-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of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residence</w:t>
      </w:r>
    </w:p>
    <w:p w14:paraId="719E87B3" w14:textId="77777777" w:rsidR="00492D22" w:rsidRPr="009156D2" w:rsidRDefault="00492D22" w:rsidP="00492D22">
      <w:pPr>
        <w:pStyle w:val="ListParagraph"/>
        <w:numPr>
          <w:ilvl w:val="0"/>
          <w:numId w:val="26"/>
        </w:numPr>
        <w:tabs>
          <w:tab w:val="left" w:pos="2618"/>
          <w:tab w:val="left" w:pos="2619"/>
        </w:tabs>
        <w:spacing w:line="305" w:lineRule="exact"/>
        <w:ind w:hanging="699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period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of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time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over</w:t>
      </w:r>
      <w:r w:rsidRPr="009156D2">
        <w:rPr>
          <w:rFonts w:ascii="Arial" w:hAnsi="Arial" w:cs="Arial"/>
          <w:spacing w:val="-5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which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current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arrangement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has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been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in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place</w:t>
      </w:r>
    </w:p>
    <w:p w14:paraId="69C8CE74" w14:textId="77777777" w:rsidR="00492D22" w:rsidRPr="009156D2" w:rsidRDefault="00492D22" w:rsidP="00492D22">
      <w:pPr>
        <w:pStyle w:val="ListParagraph"/>
        <w:numPr>
          <w:ilvl w:val="0"/>
          <w:numId w:val="26"/>
        </w:numPr>
        <w:tabs>
          <w:tab w:val="left" w:pos="2618"/>
          <w:tab w:val="left" w:pos="2619"/>
        </w:tabs>
        <w:spacing w:before="2"/>
        <w:ind w:right="1081" w:hanging="699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pacing w:val="-1"/>
          <w:sz w:val="24"/>
          <w:szCs w:val="24"/>
        </w:rPr>
        <w:t>confirmation</w:t>
      </w:r>
      <w:r w:rsidRPr="009156D2">
        <w:rPr>
          <w:rFonts w:ascii="Arial" w:hAnsi="Arial" w:cs="Arial"/>
          <w:spacing w:val="-13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from</w:t>
      </w:r>
      <w:r w:rsidRPr="009156D2">
        <w:rPr>
          <w:rFonts w:ascii="Arial" w:hAnsi="Arial" w:cs="Arial"/>
          <w:spacing w:val="-14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any</w:t>
      </w:r>
      <w:r w:rsidRPr="009156D2">
        <w:rPr>
          <w:rFonts w:ascii="Arial" w:hAnsi="Arial" w:cs="Arial"/>
          <w:spacing w:val="-14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previous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pacing w:val="-1"/>
          <w:sz w:val="24"/>
          <w:szCs w:val="24"/>
        </w:rPr>
        <w:t>school</w:t>
      </w:r>
      <w:r w:rsidRPr="009156D2">
        <w:rPr>
          <w:rFonts w:ascii="Arial" w:hAnsi="Arial" w:cs="Arial"/>
          <w:spacing w:val="-1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of</w:t>
      </w:r>
      <w:r w:rsidRPr="009156D2">
        <w:rPr>
          <w:rFonts w:ascii="Arial" w:hAnsi="Arial" w:cs="Arial"/>
          <w:spacing w:val="-1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contact</w:t>
      </w:r>
      <w:r w:rsidRPr="009156D2">
        <w:rPr>
          <w:rFonts w:ascii="Arial" w:hAnsi="Arial" w:cs="Arial"/>
          <w:spacing w:val="-10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details</w:t>
      </w:r>
      <w:r w:rsidRPr="009156D2">
        <w:rPr>
          <w:rFonts w:ascii="Arial" w:hAnsi="Arial" w:cs="Arial"/>
          <w:spacing w:val="-1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and</w:t>
      </w:r>
      <w:r w:rsidRPr="009156D2">
        <w:rPr>
          <w:rFonts w:ascii="Arial" w:hAnsi="Arial" w:cs="Arial"/>
          <w:spacing w:val="-1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home</w:t>
      </w:r>
      <w:r w:rsidRPr="009156D2">
        <w:rPr>
          <w:rFonts w:ascii="Arial" w:hAnsi="Arial" w:cs="Arial"/>
          <w:spacing w:val="-1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address</w:t>
      </w:r>
      <w:r w:rsidRPr="009156D2">
        <w:rPr>
          <w:rFonts w:ascii="Arial" w:hAnsi="Arial" w:cs="Arial"/>
          <w:spacing w:val="-5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supplied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to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it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by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parents</w:t>
      </w:r>
    </w:p>
    <w:p w14:paraId="57A53A71" w14:textId="77777777" w:rsidR="00492D22" w:rsidRPr="009156D2" w:rsidRDefault="00492D22" w:rsidP="00492D22">
      <w:pPr>
        <w:pStyle w:val="ListParagraph"/>
        <w:numPr>
          <w:ilvl w:val="0"/>
          <w:numId w:val="26"/>
        </w:numPr>
        <w:tabs>
          <w:tab w:val="left" w:pos="2640"/>
          <w:tab w:val="left" w:pos="2641"/>
        </w:tabs>
        <w:spacing w:line="305" w:lineRule="exact"/>
        <w:ind w:left="2640" w:hanging="721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where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child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is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registered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with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his/her GP</w:t>
      </w:r>
    </w:p>
    <w:p w14:paraId="78BFD604" w14:textId="77777777" w:rsidR="00492D22" w:rsidRPr="009156D2" w:rsidRDefault="00492D22" w:rsidP="00492D22">
      <w:pPr>
        <w:pStyle w:val="ListParagraph"/>
        <w:numPr>
          <w:ilvl w:val="0"/>
          <w:numId w:val="26"/>
        </w:numPr>
        <w:tabs>
          <w:tab w:val="left" w:pos="2640"/>
          <w:tab w:val="left" w:pos="2641"/>
        </w:tabs>
        <w:spacing w:before="1"/>
        <w:ind w:left="2640" w:hanging="721"/>
        <w:rPr>
          <w:rFonts w:ascii="Arial" w:hAnsi="Arial" w:cs="Arial"/>
          <w:sz w:val="24"/>
          <w:szCs w:val="24"/>
        </w:rPr>
      </w:pPr>
      <w:r w:rsidRPr="009156D2">
        <w:rPr>
          <w:rFonts w:ascii="Arial" w:hAnsi="Arial" w:cs="Arial"/>
          <w:sz w:val="24"/>
          <w:szCs w:val="24"/>
        </w:rPr>
        <w:t>any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other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evidence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3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parents may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supply</w:t>
      </w:r>
      <w:r w:rsidRPr="009156D2">
        <w:rPr>
          <w:rFonts w:ascii="Arial" w:hAnsi="Arial" w:cs="Arial"/>
          <w:spacing w:val="-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to</w:t>
      </w:r>
      <w:r w:rsidRPr="009156D2">
        <w:rPr>
          <w:rFonts w:ascii="Arial" w:hAnsi="Arial" w:cs="Arial"/>
          <w:spacing w:val="-4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verify</w:t>
      </w:r>
      <w:r w:rsidRPr="009156D2">
        <w:rPr>
          <w:rFonts w:ascii="Arial" w:hAnsi="Arial" w:cs="Arial"/>
          <w:spacing w:val="-1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the</w:t>
      </w:r>
      <w:r w:rsidRPr="009156D2">
        <w:rPr>
          <w:rFonts w:ascii="Arial" w:hAnsi="Arial" w:cs="Arial"/>
          <w:spacing w:val="-2"/>
          <w:sz w:val="24"/>
          <w:szCs w:val="24"/>
        </w:rPr>
        <w:t xml:space="preserve"> </w:t>
      </w:r>
      <w:r w:rsidRPr="009156D2">
        <w:rPr>
          <w:rFonts w:ascii="Arial" w:hAnsi="Arial" w:cs="Arial"/>
          <w:sz w:val="24"/>
          <w:szCs w:val="24"/>
        </w:rPr>
        <w:t>position.</w:t>
      </w:r>
    </w:p>
    <w:p w14:paraId="728256E7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0D4CDB13" w14:textId="77777777" w:rsidR="00492D22" w:rsidRPr="009156D2" w:rsidRDefault="00492D22" w:rsidP="00492D22">
      <w:pPr>
        <w:pStyle w:val="BodyText"/>
        <w:ind w:left="1200" w:right="1076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We may ask for evidence of the normal home address in the form of a recent bill.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This could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be,</w:t>
      </w:r>
      <w:r w:rsidRPr="009156D2">
        <w:rPr>
          <w:rFonts w:ascii="Arial" w:hAnsi="Arial" w:cs="Arial"/>
          <w:spacing w:val="4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4"/>
        </w:rPr>
        <w:t xml:space="preserve"> </w:t>
      </w:r>
      <w:r w:rsidRPr="009156D2">
        <w:rPr>
          <w:rFonts w:ascii="Arial" w:hAnsi="Arial" w:cs="Arial"/>
        </w:rPr>
        <w:t>example,</w:t>
      </w:r>
      <w:r w:rsidRPr="009156D2">
        <w:rPr>
          <w:rFonts w:ascii="Arial" w:hAnsi="Arial" w:cs="Arial"/>
          <w:spacing w:val="4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4"/>
        </w:rPr>
        <w:t xml:space="preserve"> </w:t>
      </w:r>
      <w:r w:rsidRPr="009156D2">
        <w:rPr>
          <w:rFonts w:ascii="Arial" w:hAnsi="Arial" w:cs="Arial"/>
        </w:rPr>
        <w:t>most</w:t>
      </w:r>
      <w:r w:rsidRPr="009156D2">
        <w:rPr>
          <w:rFonts w:ascii="Arial" w:hAnsi="Arial" w:cs="Arial"/>
          <w:spacing w:val="7"/>
        </w:rPr>
        <w:t xml:space="preserve"> </w:t>
      </w:r>
      <w:r w:rsidRPr="009156D2">
        <w:rPr>
          <w:rFonts w:ascii="Arial" w:hAnsi="Arial" w:cs="Arial"/>
        </w:rPr>
        <w:t>recent</w:t>
      </w:r>
      <w:r w:rsidRPr="009156D2">
        <w:rPr>
          <w:rFonts w:ascii="Arial" w:hAnsi="Arial" w:cs="Arial"/>
          <w:spacing w:val="4"/>
        </w:rPr>
        <w:t xml:space="preserve"> </w:t>
      </w:r>
      <w:r w:rsidRPr="009156D2">
        <w:rPr>
          <w:rFonts w:ascii="Arial" w:hAnsi="Arial" w:cs="Arial"/>
        </w:rPr>
        <w:t>Council</w:t>
      </w:r>
      <w:r w:rsidRPr="009156D2">
        <w:rPr>
          <w:rFonts w:ascii="Arial" w:hAnsi="Arial" w:cs="Arial"/>
          <w:spacing w:val="5"/>
        </w:rPr>
        <w:t xml:space="preserve"> </w:t>
      </w:r>
      <w:r w:rsidRPr="009156D2">
        <w:rPr>
          <w:rFonts w:ascii="Arial" w:hAnsi="Arial" w:cs="Arial"/>
        </w:rPr>
        <w:t>Tax</w:t>
      </w:r>
      <w:r w:rsidRPr="009156D2">
        <w:rPr>
          <w:rFonts w:ascii="Arial" w:hAnsi="Arial" w:cs="Arial"/>
          <w:spacing w:val="2"/>
        </w:rPr>
        <w:t xml:space="preserve"> </w:t>
      </w:r>
      <w:r w:rsidRPr="009156D2">
        <w:rPr>
          <w:rFonts w:ascii="Arial" w:hAnsi="Arial" w:cs="Arial"/>
        </w:rPr>
        <w:t>bill,</w:t>
      </w:r>
      <w:r w:rsidRPr="009156D2">
        <w:rPr>
          <w:rFonts w:ascii="Arial" w:hAnsi="Arial" w:cs="Arial"/>
          <w:spacing w:val="3"/>
        </w:rPr>
        <w:t xml:space="preserve"> </w:t>
      </w:r>
      <w:r w:rsidRPr="009156D2">
        <w:rPr>
          <w:rFonts w:ascii="Arial" w:hAnsi="Arial" w:cs="Arial"/>
        </w:rPr>
        <w:t>utility</w:t>
      </w:r>
      <w:r w:rsidRPr="009156D2">
        <w:rPr>
          <w:rFonts w:ascii="Arial" w:hAnsi="Arial" w:cs="Arial"/>
          <w:spacing w:val="3"/>
        </w:rPr>
        <w:t xml:space="preserve"> </w:t>
      </w:r>
      <w:r w:rsidRPr="009156D2">
        <w:rPr>
          <w:rFonts w:ascii="Arial" w:hAnsi="Arial" w:cs="Arial"/>
        </w:rPr>
        <w:t>bill</w:t>
      </w:r>
      <w:r w:rsidRPr="009156D2">
        <w:rPr>
          <w:rFonts w:ascii="Arial" w:hAnsi="Arial" w:cs="Arial"/>
          <w:spacing w:val="3"/>
        </w:rPr>
        <w:t xml:space="preserve"> </w:t>
      </w:r>
      <w:r w:rsidRPr="009156D2">
        <w:rPr>
          <w:rFonts w:ascii="Arial" w:hAnsi="Arial" w:cs="Arial"/>
        </w:rPr>
        <w:t>no</w:t>
      </w:r>
      <w:r w:rsidRPr="009156D2">
        <w:rPr>
          <w:rFonts w:ascii="Arial" w:hAnsi="Arial" w:cs="Arial"/>
          <w:spacing w:val="4"/>
        </w:rPr>
        <w:t xml:space="preserve"> </w:t>
      </w:r>
      <w:r w:rsidRPr="009156D2">
        <w:rPr>
          <w:rFonts w:ascii="Arial" w:hAnsi="Arial" w:cs="Arial"/>
        </w:rPr>
        <w:t>more</w:t>
      </w:r>
      <w:r w:rsidRPr="009156D2">
        <w:rPr>
          <w:rFonts w:ascii="Arial" w:hAnsi="Arial" w:cs="Arial"/>
          <w:spacing w:val="4"/>
        </w:rPr>
        <w:t xml:space="preserve"> </w:t>
      </w:r>
      <w:r w:rsidRPr="009156D2">
        <w:rPr>
          <w:rFonts w:ascii="Arial" w:hAnsi="Arial" w:cs="Arial"/>
        </w:rPr>
        <w:t>than</w:t>
      </w:r>
      <w:r w:rsidRPr="009156D2">
        <w:rPr>
          <w:rFonts w:ascii="Arial" w:hAnsi="Arial" w:cs="Arial"/>
          <w:spacing w:val="5"/>
        </w:rPr>
        <w:t xml:space="preserve"> </w:t>
      </w:r>
      <w:r w:rsidRPr="009156D2">
        <w:rPr>
          <w:rFonts w:ascii="Arial" w:hAnsi="Arial" w:cs="Arial"/>
        </w:rPr>
        <w:t>three</w:t>
      </w:r>
      <w:r w:rsidRPr="009156D2">
        <w:rPr>
          <w:rFonts w:ascii="Arial" w:hAnsi="Arial" w:cs="Arial"/>
          <w:spacing w:val="6"/>
        </w:rPr>
        <w:t xml:space="preserve"> </w:t>
      </w:r>
      <w:r w:rsidRPr="009156D2">
        <w:rPr>
          <w:rFonts w:ascii="Arial" w:hAnsi="Arial" w:cs="Arial"/>
        </w:rPr>
        <w:t>months</w:t>
      </w:r>
      <w:r w:rsidRPr="009156D2">
        <w:rPr>
          <w:rFonts w:ascii="Arial" w:hAnsi="Arial" w:cs="Arial"/>
          <w:spacing w:val="3"/>
        </w:rPr>
        <w:t xml:space="preserve"> </w:t>
      </w:r>
      <w:r w:rsidRPr="009156D2">
        <w:rPr>
          <w:rFonts w:ascii="Arial" w:hAnsi="Arial" w:cs="Arial"/>
        </w:rPr>
        <w:t>old,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 xml:space="preserve">a current TV </w:t>
      </w:r>
      <w:proofErr w:type="spellStart"/>
      <w:r w:rsidRPr="009156D2">
        <w:rPr>
          <w:rFonts w:ascii="Arial" w:hAnsi="Arial" w:cs="Arial"/>
        </w:rPr>
        <w:t>licence</w:t>
      </w:r>
      <w:proofErr w:type="spellEnd"/>
      <w:r w:rsidRPr="009156D2">
        <w:rPr>
          <w:rFonts w:ascii="Arial" w:hAnsi="Arial" w:cs="Arial"/>
        </w:rPr>
        <w:t>, buildings and contents insurance, mortgage statement or rent book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which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shows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address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concerned.</w:t>
      </w:r>
      <w:r w:rsidRPr="009156D2">
        <w:rPr>
          <w:rFonts w:ascii="Arial" w:hAnsi="Arial" w:cs="Arial"/>
          <w:spacing w:val="37"/>
        </w:rPr>
        <w:t xml:space="preserve"> </w:t>
      </w:r>
      <w:r w:rsidRPr="009156D2">
        <w:rPr>
          <w:rFonts w:ascii="Arial" w:hAnsi="Arial" w:cs="Arial"/>
        </w:rPr>
        <w:t>Parents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who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are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unable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provide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evidence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should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contact the school to discuss what evidence might be acceptable.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If it becomes clear or if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there is any doubt that the parents and child are not living at the address given on 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application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form,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may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seek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further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evidence.</w:t>
      </w:r>
      <w:r w:rsidRPr="009156D2">
        <w:rPr>
          <w:rFonts w:ascii="Arial" w:hAnsi="Arial" w:cs="Arial"/>
          <w:spacing w:val="40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9"/>
        </w:rPr>
        <w:t xml:space="preserve"> </w:t>
      </w:r>
      <w:proofErr w:type="gramStart"/>
      <w:r w:rsidRPr="009156D2">
        <w:rPr>
          <w:rFonts w:ascii="Arial" w:hAnsi="Arial" w:cs="Arial"/>
        </w:rPr>
        <w:t>school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works</w:t>
      </w:r>
      <w:proofErr w:type="gramEnd"/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closely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LA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to ensure that places are not obtained at the school on the basis of false addresses, and, in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cases of doubt, will take steps to verify the information provided.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If a place at the school is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offered, and it later becomes clear that the offer was made on fraudulent or misleading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information (</w:t>
      </w:r>
      <w:proofErr w:type="gramStart"/>
      <w:r w:rsidRPr="009156D2">
        <w:rPr>
          <w:rFonts w:ascii="Arial" w:hAnsi="Arial" w:cs="Arial"/>
        </w:rPr>
        <w:t>e.g.</w:t>
      </w:r>
      <w:proofErr w:type="gramEnd"/>
      <w:r w:rsidRPr="009156D2">
        <w:rPr>
          <w:rFonts w:ascii="Arial" w:hAnsi="Arial" w:cs="Arial"/>
        </w:rPr>
        <w:t xml:space="preserve"> a false claim to living in the catchment area), and the school has denied 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place to a child with a stronger claim, the school will withdraw the offer of a place. The offer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can also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withdrawn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even after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has started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at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 school.</w:t>
      </w:r>
    </w:p>
    <w:p w14:paraId="587D24D1" w14:textId="77777777" w:rsidR="00492D22" w:rsidRPr="009156D2" w:rsidRDefault="00492D22" w:rsidP="00492D22">
      <w:pPr>
        <w:pStyle w:val="BodyText"/>
        <w:spacing w:before="1"/>
        <w:rPr>
          <w:rFonts w:ascii="Arial" w:hAnsi="Arial" w:cs="Arial"/>
        </w:rPr>
      </w:pPr>
    </w:p>
    <w:p w14:paraId="53FA599D" w14:textId="77777777" w:rsidR="00492D22" w:rsidRPr="009156D2" w:rsidRDefault="00492D22" w:rsidP="00492D22">
      <w:pPr>
        <w:pStyle w:val="BodyText"/>
        <w:ind w:left="1200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We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regard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child’s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home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address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where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he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she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sleeps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majority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school</w:t>
      </w:r>
    </w:p>
    <w:p w14:paraId="464CC742" w14:textId="77777777" w:rsidR="00492D22" w:rsidRPr="009156D2" w:rsidRDefault="00492D22" w:rsidP="00492D22">
      <w:pPr>
        <w:pStyle w:val="BodyText"/>
        <w:ind w:left="1200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week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(Monday to Friday).</w:t>
      </w:r>
      <w:r w:rsidRPr="009156D2">
        <w:rPr>
          <w:rFonts w:ascii="Arial" w:hAnsi="Arial" w:cs="Arial"/>
          <w:spacing w:val="60"/>
        </w:rPr>
        <w:t xml:space="preserve"> </w:t>
      </w:r>
      <w:r w:rsidRPr="009156D2">
        <w:rPr>
          <w:rFonts w:ascii="Arial" w:hAnsi="Arial" w:cs="Arial"/>
        </w:rPr>
        <w:t>We</w:t>
      </w:r>
      <w:r w:rsidRPr="009156D2">
        <w:rPr>
          <w:rFonts w:ascii="Arial" w:hAnsi="Arial" w:cs="Arial"/>
          <w:spacing w:val="3"/>
        </w:rPr>
        <w:t xml:space="preserve"> </w:t>
      </w:r>
      <w:r w:rsidRPr="009156D2">
        <w:rPr>
          <w:rFonts w:ascii="Arial" w:hAnsi="Arial" w:cs="Arial"/>
        </w:rPr>
        <w:t>may ask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to see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official</w:t>
      </w:r>
      <w:r w:rsidRPr="009156D2">
        <w:rPr>
          <w:rFonts w:ascii="Arial" w:hAnsi="Arial" w:cs="Arial"/>
          <w:spacing w:val="3"/>
        </w:rPr>
        <w:t xml:space="preserve"> </w:t>
      </w:r>
      <w:r w:rsidRPr="009156D2">
        <w:rPr>
          <w:rFonts w:ascii="Arial" w:hAnsi="Arial" w:cs="Arial"/>
        </w:rPr>
        <w:t>documentation, such</w:t>
      </w:r>
      <w:r w:rsidRPr="009156D2">
        <w:rPr>
          <w:rFonts w:ascii="Arial" w:hAnsi="Arial" w:cs="Arial"/>
          <w:spacing w:val="2"/>
        </w:rPr>
        <w:t xml:space="preserve"> </w:t>
      </w:r>
      <w:r w:rsidRPr="009156D2">
        <w:rPr>
          <w:rFonts w:ascii="Arial" w:hAnsi="Arial" w:cs="Arial"/>
        </w:rPr>
        <w:t>as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2"/>
        </w:rPr>
        <w:t xml:space="preserve"> </w:t>
      </w:r>
      <w:r w:rsidRPr="009156D2">
        <w:rPr>
          <w:rFonts w:ascii="Arial" w:hAnsi="Arial" w:cs="Arial"/>
        </w:rPr>
        <w:t>child</w:t>
      </w:r>
      <w:r w:rsidRPr="009156D2">
        <w:rPr>
          <w:rFonts w:ascii="Arial" w:hAnsi="Arial" w:cs="Arial"/>
          <w:spacing w:val="2"/>
        </w:rPr>
        <w:t xml:space="preserve"> </w:t>
      </w:r>
      <w:r w:rsidRPr="009156D2">
        <w:rPr>
          <w:rFonts w:ascii="Arial" w:hAnsi="Arial" w:cs="Arial"/>
        </w:rPr>
        <w:t>benefit</w:t>
      </w:r>
    </w:p>
    <w:p w14:paraId="0A85060C" w14:textId="77777777" w:rsidR="00492D22" w:rsidRPr="009156D2" w:rsidRDefault="00492D22" w:rsidP="00492D22">
      <w:pPr>
        <w:jc w:val="both"/>
        <w:rPr>
          <w:rFonts w:cs="Arial"/>
          <w:szCs w:val="24"/>
        </w:rPr>
        <w:sectPr w:rsidR="00492D22" w:rsidRPr="009156D2">
          <w:pgSz w:w="11910" w:h="16840"/>
          <w:pgMar w:top="940" w:right="360" w:bottom="1240" w:left="240" w:header="0" w:footer="969" w:gutter="0"/>
          <w:cols w:space="720"/>
        </w:sectPr>
      </w:pPr>
    </w:p>
    <w:p w14:paraId="2C45B062" w14:textId="77777777" w:rsidR="00492D22" w:rsidRPr="009156D2" w:rsidRDefault="00492D22" w:rsidP="00492D22">
      <w:pPr>
        <w:pStyle w:val="BodyText"/>
        <w:spacing w:before="25"/>
        <w:ind w:left="1200" w:right="1071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lastRenderedPageBreak/>
        <w:t>book or medical card if there are reasons why a child does not live at his or her parent’s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address.</w:t>
      </w:r>
      <w:r w:rsidRPr="009156D2">
        <w:rPr>
          <w:rFonts w:ascii="Arial" w:hAnsi="Arial" w:cs="Arial"/>
          <w:spacing w:val="39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example,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if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he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she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resident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grandparent,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needs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to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made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clear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on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application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form.</w:t>
      </w:r>
      <w:r w:rsidRPr="009156D2">
        <w:rPr>
          <w:rFonts w:ascii="Arial" w:hAnsi="Arial" w:cs="Arial"/>
          <w:spacing w:val="40"/>
        </w:rPr>
        <w:t xml:space="preserve"> </w:t>
      </w:r>
      <w:r w:rsidRPr="009156D2">
        <w:rPr>
          <w:rFonts w:ascii="Arial" w:hAnsi="Arial" w:cs="Arial"/>
        </w:rPr>
        <w:t>If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such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arrangements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are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not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declared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relative’s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address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used</w:t>
      </w:r>
      <w:r w:rsidRPr="009156D2">
        <w:rPr>
          <w:rFonts w:ascii="Arial" w:hAnsi="Arial" w:cs="Arial"/>
          <w:spacing w:val="-51"/>
        </w:rPr>
        <w:t xml:space="preserve"> </w:t>
      </w:r>
      <w:r w:rsidRPr="009156D2">
        <w:rPr>
          <w:rFonts w:ascii="Arial" w:hAnsi="Arial" w:cs="Arial"/>
        </w:rPr>
        <w:t xml:space="preserve">on the application, we may consider that a false declaration has been </w:t>
      </w:r>
      <w:proofErr w:type="gramStart"/>
      <w:r w:rsidRPr="009156D2">
        <w:rPr>
          <w:rFonts w:ascii="Arial" w:hAnsi="Arial" w:cs="Arial"/>
        </w:rPr>
        <w:t>made, and</w:t>
      </w:r>
      <w:proofErr w:type="gramEnd"/>
      <w:r w:rsidRPr="009156D2">
        <w:rPr>
          <w:rFonts w:ascii="Arial" w:hAnsi="Arial" w:cs="Arial"/>
        </w:rPr>
        <w:t xml:space="preserve"> withdraw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 offer of a place.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 xml:space="preserve">Childcare arrangements are </w:t>
      </w:r>
      <w:r w:rsidRPr="009156D2">
        <w:rPr>
          <w:rFonts w:ascii="Arial" w:hAnsi="Arial" w:cs="Arial"/>
          <w:b/>
        </w:rPr>
        <w:t xml:space="preserve">not </w:t>
      </w:r>
      <w:r w:rsidRPr="009156D2">
        <w:rPr>
          <w:rFonts w:ascii="Arial" w:hAnsi="Arial" w:cs="Arial"/>
        </w:rPr>
        <w:t>sufficient reason for listing another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address.</w:t>
      </w:r>
    </w:p>
    <w:p w14:paraId="088C7805" w14:textId="77777777" w:rsidR="00492D22" w:rsidRPr="009156D2" w:rsidRDefault="00492D22" w:rsidP="00492D22">
      <w:pPr>
        <w:pStyle w:val="BodyText"/>
        <w:spacing w:before="11"/>
        <w:rPr>
          <w:rFonts w:ascii="Arial" w:hAnsi="Arial" w:cs="Arial"/>
        </w:rPr>
      </w:pPr>
    </w:p>
    <w:p w14:paraId="0FE5182F" w14:textId="77777777" w:rsidR="00492D22" w:rsidRPr="009156D2" w:rsidRDefault="00492D22" w:rsidP="00492D22">
      <w:pPr>
        <w:pStyle w:val="BodyText"/>
        <w:spacing w:line="242" w:lineRule="auto"/>
        <w:ind w:left="1200" w:right="1074"/>
        <w:rPr>
          <w:rFonts w:ascii="Arial" w:hAnsi="Arial" w:cs="Arial"/>
        </w:rPr>
      </w:pPr>
      <w:r w:rsidRPr="009156D2">
        <w:rPr>
          <w:rFonts w:ascii="Arial" w:hAnsi="Arial" w:cs="Arial"/>
        </w:rPr>
        <w:t>If</w:t>
      </w:r>
      <w:r w:rsidRPr="009156D2">
        <w:rPr>
          <w:rFonts w:ascii="Arial" w:hAnsi="Arial" w:cs="Arial"/>
          <w:spacing w:val="11"/>
        </w:rPr>
        <w:t xml:space="preserve"> </w:t>
      </w:r>
      <w:r w:rsidRPr="009156D2">
        <w:rPr>
          <w:rFonts w:ascii="Arial" w:hAnsi="Arial" w:cs="Arial"/>
        </w:rPr>
        <w:t>parents</w:t>
      </w:r>
      <w:r w:rsidRPr="009156D2">
        <w:rPr>
          <w:rFonts w:ascii="Arial" w:hAnsi="Arial" w:cs="Arial"/>
          <w:spacing w:val="10"/>
        </w:rPr>
        <w:t xml:space="preserve"> </w:t>
      </w:r>
      <w:proofErr w:type="gramStart"/>
      <w:r w:rsidRPr="009156D2">
        <w:rPr>
          <w:rFonts w:ascii="Arial" w:hAnsi="Arial" w:cs="Arial"/>
        </w:rPr>
        <w:t>move</w:t>
      </w:r>
      <w:r w:rsidRPr="009156D2">
        <w:rPr>
          <w:rFonts w:ascii="Arial" w:hAnsi="Arial" w:cs="Arial"/>
          <w:spacing w:val="8"/>
        </w:rPr>
        <w:t xml:space="preserve"> </w:t>
      </w:r>
      <w:r w:rsidRPr="009156D2">
        <w:rPr>
          <w:rFonts w:ascii="Arial" w:hAnsi="Arial" w:cs="Arial"/>
        </w:rPr>
        <w:t>house</w:t>
      </w:r>
      <w:proofErr w:type="gramEnd"/>
      <w:r w:rsidRPr="009156D2">
        <w:rPr>
          <w:rFonts w:ascii="Arial" w:hAnsi="Arial" w:cs="Arial"/>
          <w:spacing w:val="9"/>
        </w:rPr>
        <w:t xml:space="preserve"> </w:t>
      </w:r>
      <w:r w:rsidRPr="009156D2">
        <w:rPr>
          <w:rFonts w:ascii="Arial" w:hAnsi="Arial" w:cs="Arial"/>
        </w:rPr>
        <w:t>after</w:t>
      </w:r>
      <w:r w:rsidRPr="009156D2">
        <w:rPr>
          <w:rFonts w:ascii="Arial" w:hAnsi="Arial" w:cs="Arial"/>
          <w:spacing w:val="9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8"/>
        </w:rPr>
        <w:t xml:space="preserve"> </w:t>
      </w:r>
      <w:r w:rsidRPr="009156D2">
        <w:rPr>
          <w:rFonts w:ascii="Arial" w:hAnsi="Arial" w:cs="Arial"/>
        </w:rPr>
        <w:t>application</w:t>
      </w:r>
      <w:r w:rsidRPr="009156D2">
        <w:rPr>
          <w:rFonts w:ascii="Arial" w:hAnsi="Arial" w:cs="Arial"/>
          <w:spacing w:val="10"/>
        </w:rPr>
        <w:t xml:space="preserve"> </w:t>
      </w:r>
      <w:r w:rsidRPr="009156D2">
        <w:rPr>
          <w:rFonts w:ascii="Arial" w:hAnsi="Arial" w:cs="Arial"/>
        </w:rPr>
        <w:t>has</w:t>
      </w:r>
      <w:r w:rsidRPr="009156D2">
        <w:rPr>
          <w:rFonts w:ascii="Arial" w:hAnsi="Arial" w:cs="Arial"/>
          <w:spacing w:val="8"/>
        </w:rPr>
        <w:t xml:space="preserve"> </w:t>
      </w:r>
      <w:r w:rsidRPr="009156D2">
        <w:rPr>
          <w:rFonts w:ascii="Arial" w:hAnsi="Arial" w:cs="Arial"/>
        </w:rPr>
        <w:t>been</w:t>
      </w:r>
      <w:r w:rsidRPr="009156D2">
        <w:rPr>
          <w:rFonts w:ascii="Arial" w:hAnsi="Arial" w:cs="Arial"/>
          <w:spacing w:val="9"/>
        </w:rPr>
        <w:t xml:space="preserve"> </w:t>
      </w:r>
      <w:r w:rsidRPr="009156D2">
        <w:rPr>
          <w:rFonts w:ascii="Arial" w:hAnsi="Arial" w:cs="Arial"/>
        </w:rPr>
        <w:t>made,</w:t>
      </w:r>
      <w:r w:rsidRPr="009156D2">
        <w:rPr>
          <w:rFonts w:ascii="Arial" w:hAnsi="Arial" w:cs="Arial"/>
          <w:spacing w:val="10"/>
        </w:rPr>
        <w:t xml:space="preserve"> </w:t>
      </w:r>
      <w:r w:rsidRPr="009156D2">
        <w:rPr>
          <w:rFonts w:ascii="Arial" w:hAnsi="Arial" w:cs="Arial"/>
        </w:rPr>
        <w:t>but</w:t>
      </w:r>
      <w:r w:rsidRPr="009156D2">
        <w:rPr>
          <w:rFonts w:ascii="Arial" w:hAnsi="Arial" w:cs="Arial"/>
          <w:spacing w:val="9"/>
        </w:rPr>
        <w:t xml:space="preserve"> </w:t>
      </w:r>
      <w:r w:rsidRPr="009156D2">
        <w:rPr>
          <w:rFonts w:ascii="Arial" w:hAnsi="Arial" w:cs="Arial"/>
        </w:rPr>
        <w:t>before</w:t>
      </w:r>
      <w:r w:rsidRPr="009156D2">
        <w:rPr>
          <w:rFonts w:ascii="Arial" w:hAnsi="Arial" w:cs="Arial"/>
          <w:spacing w:val="11"/>
        </w:rPr>
        <w:t xml:space="preserve"> </w:t>
      </w:r>
      <w:r w:rsidRPr="009156D2">
        <w:rPr>
          <w:rFonts w:ascii="Arial" w:hAnsi="Arial" w:cs="Arial"/>
        </w:rPr>
        <w:t>any</w:t>
      </w:r>
      <w:r w:rsidRPr="009156D2">
        <w:rPr>
          <w:rFonts w:ascii="Arial" w:hAnsi="Arial" w:cs="Arial"/>
          <w:spacing w:val="11"/>
        </w:rPr>
        <w:t xml:space="preserve"> </w:t>
      </w:r>
      <w:r w:rsidRPr="009156D2">
        <w:rPr>
          <w:rFonts w:ascii="Arial" w:hAnsi="Arial" w:cs="Arial"/>
        </w:rPr>
        <w:t>offer</w:t>
      </w:r>
      <w:r w:rsidRPr="009156D2">
        <w:rPr>
          <w:rFonts w:ascii="Arial" w:hAnsi="Arial" w:cs="Arial"/>
          <w:spacing w:val="9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11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9"/>
        </w:rPr>
        <w:t xml:space="preserve"> </w:t>
      </w:r>
      <w:r w:rsidRPr="009156D2">
        <w:rPr>
          <w:rFonts w:ascii="Arial" w:hAnsi="Arial" w:cs="Arial"/>
        </w:rPr>
        <w:t>place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has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been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made,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home LA must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be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informed.</w:t>
      </w:r>
    </w:p>
    <w:p w14:paraId="62DD77AC" w14:textId="77777777" w:rsidR="00492D22" w:rsidRPr="009156D2" w:rsidRDefault="00492D22" w:rsidP="00492D22">
      <w:pPr>
        <w:pStyle w:val="BodyText"/>
        <w:spacing w:before="8"/>
        <w:rPr>
          <w:rFonts w:ascii="Arial" w:hAnsi="Arial" w:cs="Arial"/>
        </w:rPr>
      </w:pPr>
    </w:p>
    <w:p w14:paraId="6544EEF4" w14:textId="77777777" w:rsidR="00492D22" w:rsidRPr="009156D2" w:rsidRDefault="00492D22" w:rsidP="00492D22">
      <w:pPr>
        <w:pStyle w:val="BodyText"/>
        <w:ind w:left="1200" w:right="1076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If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parents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are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moving,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we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will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ask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for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evidence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move,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when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considering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any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application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for a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place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under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proofErr w:type="spellStart"/>
      <w:r w:rsidRPr="009156D2">
        <w:rPr>
          <w:rFonts w:ascii="Arial" w:hAnsi="Arial" w:cs="Arial"/>
        </w:rPr>
        <w:t>co-ordinated</w:t>
      </w:r>
      <w:proofErr w:type="spellEnd"/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scheme.</w:t>
      </w:r>
    </w:p>
    <w:p w14:paraId="208FEEF1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4CCE6765" w14:textId="77777777" w:rsidR="00492D22" w:rsidRPr="009156D2" w:rsidRDefault="00492D22" w:rsidP="00492D22">
      <w:pPr>
        <w:pStyle w:val="BodyText"/>
        <w:spacing w:before="1"/>
        <w:ind w:left="1200" w:right="1078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We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would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not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accept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an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address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</w:rPr>
        <w:t>where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one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given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that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-4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second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home</w:t>
      </w:r>
      <w:r w:rsidRPr="009156D2">
        <w:rPr>
          <w:rFonts w:ascii="Arial" w:hAnsi="Arial" w:cs="Arial"/>
          <w:spacing w:val="-5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-7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6"/>
        </w:rPr>
        <w:t xml:space="preserve"> </w:t>
      </w:r>
      <w:r w:rsidRPr="009156D2">
        <w:rPr>
          <w:rFonts w:ascii="Arial" w:hAnsi="Arial" w:cs="Arial"/>
        </w:rPr>
        <w:t>main</w:t>
      </w:r>
      <w:r w:rsidRPr="009156D2">
        <w:rPr>
          <w:rFonts w:ascii="Arial" w:hAnsi="Arial" w:cs="Arial"/>
          <w:spacing w:val="-51"/>
        </w:rPr>
        <w:t xml:space="preserve"> </w:t>
      </w:r>
      <w:r w:rsidRPr="009156D2">
        <w:rPr>
          <w:rFonts w:ascii="Arial" w:hAnsi="Arial" w:cs="Arial"/>
        </w:rPr>
        <w:t>home being elsewhere.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If there are two or more homes, we will check which is the main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home, and may refuse to base an allocation of a place on an address which might be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considered only temporary.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Nor would we accept an address where the child was resident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other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than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parent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1"/>
        </w:rPr>
        <w:t xml:space="preserve"> </w:t>
      </w:r>
      <w:proofErr w:type="spellStart"/>
      <w:r w:rsidRPr="009156D2">
        <w:rPr>
          <w:rFonts w:ascii="Arial" w:hAnsi="Arial" w:cs="Arial"/>
        </w:rPr>
        <w:t>carer</w:t>
      </w:r>
      <w:proofErr w:type="spellEnd"/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unless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this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was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part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of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fostering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formal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care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arrangement.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We would not normally accept an address where only part of a family had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  <w:spacing w:val="-1"/>
        </w:rPr>
        <w:t>moved,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unless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connected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with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divorce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permanent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separation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arrangement,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which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case</w:t>
      </w:r>
      <w:r w:rsidRPr="009156D2">
        <w:rPr>
          <w:rFonts w:ascii="Arial" w:hAnsi="Arial" w:cs="Arial"/>
          <w:spacing w:val="-51"/>
        </w:rPr>
        <w:t xml:space="preserve"> </w:t>
      </w:r>
      <w:r w:rsidRPr="009156D2">
        <w:rPr>
          <w:rFonts w:ascii="Arial" w:hAnsi="Arial" w:cs="Arial"/>
        </w:rPr>
        <w:t>we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would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require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proof.</w:t>
      </w:r>
    </w:p>
    <w:p w14:paraId="25617159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26462D23" w14:textId="77777777" w:rsidR="00492D22" w:rsidRPr="009156D2" w:rsidRDefault="00492D22" w:rsidP="00492D22">
      <w:pPr>
        <w:pStyle w:val="BodyText"/>
        <w:ind w:left="1200" w:right="1076"/>
        <w:jc w:val="both"/>
        <w:rPr>
          <w:rFonts w:ascii="Arial" w:hAnsi="Arial" w:cs="Arial"/>
        </w:rPr>
      </w:pPr>
      <w:r w:rsidRPr="009156D2">
        <w:rPr>
          <w:rFonts w:ascii="Arial" w:hAnsi="Arial" w:cs="Arial"/>
        </w:rPr>
        <w:t>There are special arrangements for families of service personnel with a confirmed posting or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  <w:spacing w:val="-1"/>
        </w:rPr>
        <w:t>crown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  <w:spacing w:val="-1"/>
        </w:rPr>
        <w:t>servants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returning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from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overseas.</w:t>
      </w:r>
      <w:r w:rsidRPr="009156D2">
        <w:rPr>
          <w:rFonts w:ascii="Arial" w:hAnsi="Arial" w:cs="Arial"/>
          <w:spacing w:val="34"/>
        </w:rPr>
        <w:t xml:space="preserve"> </w:t>
      </w:r>
      <w:r w:rsidRPr="009156D2">
        <w:rPr>
          <w:rFonts w:ascii="Arial" w:hAnsi="Arial" w:cs="Arial"/>
        </w:rPr>
        <w:t>If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application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is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accompanied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by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an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official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</w:rPr>
        <w:t>letter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>that declares the relocation date, and if there is a place available, it will be offered even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though</w:t>
      </w:r>
      <w:r w:rsidRPr="009156D2">
        <w:rPr>
          <w:rFonts w:ascii="Arial" w:hAnsi="Arial" w:cs="Arial"/>
          <w:spacing w:val="-2"/>
        </w:rPr>
        <w:t xml:space="preserve"> </w:t>
      </w:r>
      <w:r w:rsidRPr="009156D2">
        <w:rPr>
          <w:rFonts w:ascii="Arial" w:hAnsi="Arial" w:cs="Arial"/>
        </w:rPr>
        <w:t>there is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not an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intended</w:t>
      </w:r>
      <w:r w:rsidRPr="009156D2">
        <w:rPr>
          <w:rFonts w:ascii="Arial" w:hAnsi="Arial" w:cs="Arial"/>
          <w:spacing w:val="-1"/>
        </w:rPr>
        <w:t xml:space="preserve"> </w:t>
      </w:r>
      <w:proofErr w:type="gramStart"/>
      <w:r w:rsidRPr="009156D2">
        <w:rPr>
          <w:rFonts w:ascii="Arial" w:hAnsi="Arial" w:cs="Arial"/>
        </w:rPr>
        <w:t>address</w:t>
      </w:r>
      <w:proofErr w:type="gramEnd"/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-3"/>
        </w:rPr>
        <w:t xml:space="preserve"> </w:t>
      </w:r>
      <w:r w:rsidRPr="009156D2">
        <w:rPr>
          <w:rFonts w:ascii="Arial" w:hAnsi="Arial" w:cs="Arial"/>
        </w:rPr>
        <w:t>family is not yet living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in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 area.</w:t>
      </w:r>
    </w:p>
    <w:p w14:paraId="6D3E6E54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0F1B8BD2" w14:textId="77777777" w:rsidR="00492D22" w:rsidRPr="009156D2" w:rsidRDefault="00492D22" w:rsidP="00492D22">
      <w:pPr>
        <w:pStyle w:val="BodyText"/>
        <w:ind w:left="1200" w:right="1076"/>
        <w:jc w:val="both"/>
        <w:rPr>
          <w:rFonts w:ascii="Arial" w:hAnsi="Arial" w:cs="Arial"/>
        </w:rPr>
      </w:pPr>
      <w:r w:rsidRPr="009156D2">
        <w:rPr>
          <w:rFonts w:ascii="Arial" w:hAnsi="Arial" w:cs="Arial"/>
          <w:spacing w:val="-1"/>
          <w:u w:val="single"/>
        </w:rPr>
        <w:t>Note</w:t>
      </w:r>
      <w:r w:rsidRPr="009156D2">
        <w:rPr>
          <w:rFonts w:ascii="Arial" w:hAnsi="Arial" w:cs="Arial"/>
          <w:spacing w:val="-13"/>
          <w:u w:val="single"/>
        </w:rPr>
        <w:t xml:space="preserve"> </w:t>
      </w:r>
      <w:r w:rsidRPr="009156D2">
        <w:rPr>
          <w:rFonts w:ascii="Arial" w:hAnsi="Arial" w:cs="Arial"/>
          <w:spacing w:val="-1"/>
          <w:u w:val="single"/>
        </w:rPr>
        <w:t>5</w:t>
      </w:r>
      <w:r w:rsidRPr="009156D2">
        <w:rPr>
          <w:rFonts w:ascii="Arial" w:hAnsi="Arial" w:cs="Arial"/>
          <w:spacing w:val="35"/>
        </w:rPr>
        <w:t xml:space="preserve"> </w:t>
      </w:r>
      <w:r w:rsidRPr="009156D2">
        <w:rPr>
          <w:rFonts w:ascii="Arial" w:hAnsi="Arial" w:cs="Arial"/>
          <w:spacing w:val="-1"/>
        </w:rPr>
        <w:t>By</w:t>
      </w:r>
      <w:r w:rsidRPr="009156D2">
        <w:rPr>
          <w:rFonts w:ascii="Arial" w:hAnsi="Arial" w:cs="Arial"/>
          <w:spacing w:val="-10"/>
        </w:rPr>
        <w:t xml:space="preserve"> </w:t>
      </w:r>
      <w:r w:rsidRPr="009156D2">
        <w:rPr>
          <w:rFonts w:ascii="Arial" w:hAnsi="Arial" w:cs="Arial"/>
          <w:spacing w:val="-1"/>
        </w:rPr>
        <w:t>sibling</w:t>
      </w:r>
      <w:r w:rsidRPr="009156D2">
        <w:rPr>
          <w:rFonts w:ascii="Arial" w:hAnsi="Arial" w:cs="Arial"/>
          <w:spacing w:val="-14"/>
        </w:rPr>
        <w:t xml:space="preserve"> </w:t>
      </w:r>
      <w:r w:rsidRPr="009156D2">
        <w:rPr>
          <w:rFonts w:ascii="Arial" w:hAnsi="Arial" w:cs="Arial"/>
          <w:spacing w:val="-1"/>
        </w:rPr>
        <w:t>we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  <w:spacing w:val="-1"/>
        </w:rPr>
        <w:t>mean</w:t>
      </w:r>
      <w:r w:rsidRPr="009156D2">
        <w:rPr>
          <w:rFonts w:ascii="Arial" w:hAnsi="Arial" w:cs="Arial"/>
          <w:spacing w:val="-8"/>
        </w:rPr>
        <w:t xml:space="preserve"> </w:t>
      </w:r>
      <w:r w:rsidRPr="009156D2">
        <w:rPr>
          <w:rFonts w:ascii="Arial" w:hAnsi="Arial" w:cs="Arial"/>
          <w:spacing w:val="-1"/>
        </w:rPr>
        <w:t>a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  <w:spacing w:val="-1"/>
        </w:rPr>
        <w:t>brother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  <w:spacing w:val="-1"/>
        </w:rPr>
        <w:t>or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  <w:spacing w:val="-1"/>
        </w:rPr>
        <w:t>sister,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  <w:spacing w:val="-1"/>
        </w:rPr>
        <w:t>half</w:t>
      </w:r>
      <w:r w:rsidRPr="009156D2">
        <w:rPr>
          <w:rFonts w:ascii="Arial" w:hAnsi="Arial" w:cs="Arial"/>
          <w:spacing w:val="-13"/>
        </w:rPr>
        <w:t xml:space="preserve"> </w:t>
      </w:r>
      <w:r w:rsidRPr="009156D2">
        <w:rPr>
          <w:rFonts w:ascii="Arial" w:hAnsi="Arial" w:cs="Arial"/>
        </w:rPr>
        <w:t>brother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sister,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adopted</w:t>
      </w:r>
      <w:r w:rsidRPr="009156D2">
        <w:rPr>
          <w:rFonts w:ascii="Arial" w:hAnsi="Arial" w:cs="Arial"/>
          <w:spacing w:val="-11"/>
        </w:rPr>
        <w:t xml:space="preserve"> </w:t>
      </w:r>
      <w:r w:rsidRPr="009156D2">
        <w:rPr>
          <w:rFonts w:ascii="Arial" w:hAnsi="Arial" w:cs="Arial"/>
        </w:rPr>
        <w:t>brother</w:t>
      </w:r>
      <w:r w:rsidRPr="009156D2">
        <w:rPr>
          <w:rFonts w:ascii="Arial" w:hAnsi="Arial" w:cs="Arial"/>
          <w:spacing w:val="-12"/>
        </w:rPr>
        <w:t xml:space="preserve"> </w:t>
      </w:r>
      <w:r w:rsidRPr="009156D2">
        <w:rPr>
          <w:rFonts w:ascii="Arial" w:hAnsi="Arial" w:cs="Arial"/>
        </w:rPr>
        <w:t>or</w:t>
      </w:r>
      <w:r w:rsidRPr="009156D2">
        <w:rPr>
          <w:rFonts w:ascii="Arial" w:hAnsi="Arial" w:cs="Arial"/>
          <w:spacing w:val="-9"/>
        </w:rPr>
        <w:t xml:space="preserve"> </w:t>
      </w:r>
      <w:r w:rsidRPr="009156D2">
        <w:rPr>
          <w:rFonts w:ascii="Arial" w:hAnsi="Arial" w:cs="Arial"/>
        </w:rPr>
        <w:t>sister,</w:t>
      </w:r>
      <w:r w:rsidRPr="009156D2">
        <w:rPr>
          <w:rFonts w:ascii="Arial" w:hAnsi="Arial" w:cs="Arial"/>
          <w:spacing w:val="1"/>
        </w:rPr>
        <w:t xml:space="preserve"> </w:t>
      </w:r>
      <w:proofErr w:type="gramStart"/>
      <w:r w:rsidRPr="009156D2">
        <w:rPr>
          <w:rFonts w:ascii="Arial" w:hAnsi="Arial" w:cs="Arial"/>
        </w:rPr>
        <w:t>step brother</w:t>
      </w:r>
      <w:proofErr w:type="gramEnd"/>
      <w:r w:rsidRPr="009156D2">
        <w:rPr>
          <w:rFonts w:ascii="Arial" w:hAnsi="Arial" w:cs="Arial"/>
        </w:rPr>
        <w:t xml:space="preserve"> or sister, or the child of the parent’s/</w:t>
      </w:r>
      <w:proofErr w:type="spellStart"/>
      <w:r w:rsidRPr="009156D2">
        <w:rPr>
          <w:rFonts w:ascii="Arial" w:hAnsi="Arial" w:cs="Arial"/>
        </w:rPr>
        <w:t>carer’s</w:t>
      </w:r>
      <w:proofErr w:type="spellEnd"/>
      <w:r w:rsidRPr="009156D2">
        <w:rPr>
          <w:rFonts w:ascii="Arial" w:hAnsi="Arial" w:cs="Arial"/>
        </w:rPr>
        <w:t xml:space="preserve"> partner where the child for whom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the school place is sought is living in the same family unit at the same address as that sibling.</w:t>
      </w:r>
      <w:r w:rsidRPr="009156D2">
        <w:rPr>
          <w:rFonts w:ascii="Arial" w:hAnsi="Arial" w:cs="Arial"/>
          <w:spacing w:val="-53"/>
        </w:rPr>
        <w:t xml:space="preserve"> </w:t>
      </w:r>
      <w:r w:rsidRPr="009156D2">
        <w:rPr>
          <w:rFonts w:ascii="Arial" w:hAnsi="Arial" w:cs="Arial"/>
        </w:rPr>
        <w:t>It is helpful if parents make it clear on the application form where the sibling has a different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family name.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Where there is more than one sibling at the school, only the youngest should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be listed on</w:t>
      </w:r>
      <w:r w:rsidRPr="009156D2">
        <w:rPr>
          <w:rFonts w:ascii="Arial" w:hAnsi="Arial" w:cs="Arial"/>
          <w:spacing w:val="-1"/>
        </w:rPr>
        <w:t xml:space="preserve"> </w:t>
      </w:r>
      <w:r w:rsidRPr="009156D2">
        <w:rPr>
          <w:rFonts w:ascii="Arial" w:hAnsi="Arial" w:cs="Arial"/>
        </w:rPr>
        <w:t>the</w:t>
      </w:r>
      <w:r w:rsidRPr="009156D2">
        <w:rPr>
          <w:rFonts w:ascii="Arial" w:hAnsi="Arial" w:cs="Arial"/>
          <w:spacing w:val="1"/>
        </w:rPr>
        <w:t xml:space="preserve"> </w:t>
      </w:r>
      <w:r w:rsidRPr="009156D2">
        <w:rPr>
          <w:rFonts w:ascii="Arial" w:hAnsi="Arial" w:cs="Arial"/>
        </w:rPr>
        <w:t>application form.</w:t>
      </w:r>
    </w:p>
    <w:p w14:paraId="2ECFC225" w14:textId="77777777" w:rsidR="00492D22" w:rsidRPr="009156D2" w:rsidRDefault="00492D22" w:rsidP="00492D22">
      <w:pPr>
        <w:pStyle w:val="BodyText"/>
        <w:spacing w:before="11"/>
        <w:rPr>
          <w:rFonts w:ascii="Arial" w:hAnsi="Arial" w:cs="Arial"/>
        </w:rPr>
      </w:pPr>
    </w:p>
    <w:p w14:paraId="7357CA86" w14:textId="53ECA2AD" w:rsidR="00492D22" w:rsidRPr="009156D2" w:rsidRDefault="00492D22" w:rsidP="00492D22">
      <w:pPr>
        <w:pStyle w:val="BodyText"/>
        <w:ind w:left="1200" w:right="1122"/>
        <w:rPr>
          <w:rFonts w:ascii="Arial" w:hAnsi="Arial" w:cs="Arial"/>
        </w:rPr>
      </w:pPr>
      <w:r w:rsidRPr="009156D2">
        <w:rPr>
          <w:rFonts w:ascii="Arial" w:hAnsi="Arial" w:cs="Arial"/>
          <w:u w:val="single"/>
        </w:rPr>
        <w:t>Note 6</w:t>
      </w:r>
      <w:r w:rsidRPr="009156D2">
        <w:rPr>
          <w:rFonts w:ascii="Arial" w:hAnsi="Arial" w:cs="Arial"/>
        </w:rPr>
        <w:t xml:space="preserve"> The </w:t>
      </w:r>
      <w:proofErr w:type="gramStart"/>
      <w:r w:rsidRPr="009156D2">
        <w:rPr>
          <w:rFonts w:ascii="Arial" w:hAnsi="Arial" w:cs="Arial"/>
        </w:rPr>
        <w:t>straight line</w:t>
      </w:r>
      <w:proofErr w:type="gramEnd"/>
      <w:r w:rsidRPr="009156D2">
        <w:rPr>
          <w:rFonts w:ascii="Arial" w:hAnsi="Arial" w:cs="Arial"/>
        </w:rPr>
        <w:t xml:space="preserve"> distance used to determine proximity of the home to the school will</w:t>
      </w:r>
      <w:r w:rsidRPr="009156D2">
        <w:rPr>
          <w:rFonts w:ascii="Arial" w:hAnsi="Arial" w:cs="Arial"/>
          <w:spacing w:val="-52"/>
        </w:rPr>
        <w:t xml:space="preserve"> </w:t>
      </w:r>
      <w:r w:rsidRPr="009156D2">
        <w:rPr>
          <w:rFonts w:ascii="Arial" w:hAnsi="Arial" w:cs="Arial"/>
        </w:rPr>
        <w:t xml:space="preserve">be measured by </w:t>
      </w:r>
      <w:r w:rsidR="009156D2">
        <w:rPr>
          <w:rFonts w:ascii="Arial" w:hAnsi="Arial" w:cs="Arial"/>
        </w:rPr>
        <w:t>Oxfordshire</w:t>
      </w:r>
      <w:r w:rsidRPr="009156D2">
        <w:rPr>
          <w:rFonts w:ascii="Arial" w:hAnsi="Arial" w:cs="Arial"/>
        </w:rPr>
        <w:t xml:space="preserve"> LA’s Geographical Information System: </w:t>
      </w:r>
    </w:p>
    <w:p w14:paraId="0A0162A8" w14:textId="77777777" w:rsidR="00492D22" w:rsidRPr="009156D2" w:rsidRDefault="00492D22" w:rsidP="00492D22">
      <w:pPr>
        <w:pStyle w:val="BodyText"/>
        <w:rPr>
          <w:rFonts w:ascii="Arial" w:hAnsi="Arial" w:cs="Arial"/>
        </w:rPr>
      </w:pPr>
    </w:p>
    <w:p w14:paraId="0276CDEB" w14:textId="77777777" w:rsidR="00492D22" w:rsidRPr="009156D2" w:rsidRDefault="00492D22" w:rsidP="00466E26">
      <w:pPr>
        <w:jc w:val="center"/>
        <w:rPr>
          <w:rFonts w:cs="Arial"/>
          <w:b/>
          <w:szCs w:val="24"/>
          <w:u w:val="single"/>
        </w:rPr>
      </w:pPr>
    </w:p>
    <w:p w14:paraId="323033A4" w14:textId="77777777" w:rsidR="00492D22" w:rsidRPr="009156D2" w:rsidRDefault="00492D22" w:rsidP="00466E26">
      <w:pPr>
        <w:jc w:val="center"/>
        <w:rPr>
          <w:rFonts w:cs="Arial"/>
          <w:b/>
          <w:szCs w:val="24"/>
          <w:u w:val="single"/>
        </w:rPr>
      </w:pPr>
    </w:p>
    <w:p w14:paraId="10FAD7B1" w14:textId="77777777" w:rsidR="00492D22" w:rsidRPr="009156D2" w:rsidRDefault="00492D22" w:rsidP="00466E26">
      <w:pPr>
        <w:jc w:val="center"/>
        <w:rPr>
          <w:rFonts w:cs="Arial"/>
          <w:b/>
          <w:szCs w:val="24"/>
          <w:u w:val="single"/>
        </w:rPr>
      </w:pPr>
    </w:p>
    <w:p w14:paraId="3B43144F" w14:textId="77777777" w:rsidR="00492D22" w:rsidRPr="009156D2" w:rsidRDefault="00492D22" w:rsidP="00466E26">
      <w:pPr>
        <w:jc w:val="center"/>
        <w:rPr>
          <w:rFonts w:cs="Arial"/>
          <w:b/>
          <w:szCs w:val="24"/>
          <w:u w:val="single"/>
        </w:rPr>
      </w:pPr>
    </w:p>
    <w:p w14:paraId="58A9CDF5" w14:textId="77777777" w:rsidR="006506A9" w:rsidRPr="009156D2" w:rsidRDefault="006506A9" w:rsidP="00EE319C">
      <w:pPr>
        <w:jc w:val="both"/>
        <w:rPr>
          <w:rFonts w:cs="Arial"/>
          <w:szCs w:val="24"/>
        </w:rPr>
      </w:pPr>
    </w:p>
    <w:p w14:paraId="054F1755" w14:textId="77777777" w:rsidR="00F90E5F" w:rsidRPr="009156D2" w:rsidRDefault="006D29A5" w:rsidP="00EE319C">
      <w:pPr>
        <w:jc w:val="both"/>
        <w:rPr>
          <w:rFonts w:cs="Arial"/>
          <w:szCs w:val="24"/>
        </w:rPr>
      </w:pPr>
      <w:r w:rsidRPr="009156D2">
        <w:rPr>
          <w:rFonts w:cs="Arial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AB898BC" wp14:editId="76C85656">
            <wp:simplePos x="0" y="0"/>
            <wp:positionH relativeFrom="column">
              <wp:posOffset>861695</wp:posOffset>
            </wp:positionH>
            <wp:positionV relativeFrom="paragraph">
              <wp:posOffset>148590</wp:posOffset>
            </wp:positionV>
            <wp:extent cx="4220845" cy="775970"/>
            <wp:effectExtent l="0" t="0" r="0" b="0"/>
            <wp:wrapTight wrapText="bothSides">
              <wp:wrapPolygon edited="0">
                <wp:start x="0" y="0"/>
                <wp:lineTo x="0" y="21211"/>
                <wp:lineTo x="4094" y="21211"/>
                <wp:lineTo x="17223" y="21211"/>
                <wp:lineTo x="21512" y="21211"/>
                <wp:lineTo x="21512" y="0"/>
                <wp:lineTo x="0" y="0"/>
              </wp:wrapPolygon>
            </wp:wrapTight>
            <wp:docPr id="2" name="Picture 2" descr="Main branding b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n branding bar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EDDDD" w14:textId="333C6CA0" w:rsidR="00587448" w:rsidRPr="009156D2" w:rsidRDefault="00B903DA" w:rsidP="00EE319C">
      <w:pPr>
        <w:jc w:val="both"/>
        <w:rPr>
          <w:rFonts w:cs="Arial"/>
          <w:szCs w:val="24"/>
        </w:rPr>
      </w:pPr>
      <w:r w:rsidRPr="009156D2">
        <w:rPr>
          <w:rFonts w:cs="Arial"/>
          <w:color w:val="FF0000"/>
          <w:szCs w:val="24"/>
        </w:rPr>
        <w:br w:type="page"/>
      </w:r>
      <w:r w:rsidRPr="009156D2">
        <w:rPr>
          <w:rFonts w:cs="Arial"/>
          <w:szCs w:val="24"/>
        </w:rPr>
        <w:lastRenderedPageBreak/>
        <w:t xml:space="preserve">Appendix </w:t>
      </w:r>
      <w:r w:rsidR="009156D2">
        <w:rPr>
          <w:rFonts w:cs="Arial"/>
          <w:szCs w:val="24"/>
        </w:rPr>
        <w:t>1</w:t>
      </w:r>
      <w:r w:rsidRPr="009156D2">
        <w:rPr>
          <w:rFonts w:cs="Arial"/>
          <w:szCs w:val="24"/>
        </w:rPr>
        <w:t xml:space="preserve"> -</w:t>
      </w:r>
      <w:r w:rsidR="00FE15CD" w:rsidRPr="009156D2">
        <w:rPr>
          <w:rFonts w:cs="Arial"/>
          <w:szCs w:val="24"/>
        </w:rPr>
        <w:t xml:space="preserve"> catchment area</w:t>
      </w:r>
      <w:r w:rsidRPr="009156D2">
        <w:rPr>
          <w:rFonts w:cs="Arial"/>
          <w:szCs w:val="24"/>
        </w:rPr>
        <w:t xml:space="preserve"> map</w:t>
      </w:r>
    </w:p>
    <w:p w14:paraId="74D233C9" w14:textId="77777777" w:rsidR="002070DF" w:rsidRPr="009156D2" w:rsidRDefault="002070DF" w:rsidP="00EE319C">
      <w:pPr>
        <w:jc w:val="both"/>
        <w:rPr>
          <w:rFonts w:cs="Arial"/>
          <w:szCs w:val="24"/>
        </w:rPr>
      </w:pPr>
    </w:p>
    <w:p w14:paraId="3F199151" w14:textId="77777777" w:rsidR="002070DF" w:rsidRPr="009156D2" w:rsidRDefault="002070DF" w:rsidP="00EE319C">
      <w:pPr>
        <w:jc w:val="both"/>
        <w:rPr>
          <w:rFonts w:cs="Arial"/>
          <w:szCs w:val="24"/>
        </w:rPr>
      </w:pPr>
    </w:p>
    <w:p w14:paraId="52E8AE76" w14:textId="77777777" w:rsidR="002070DF" w:rsidRPr="009156D2" w:rsidRDefault="00C644CF" w:rsidP="002070DF">
      <w:pPr>
        <w:rPr>
          <w:rFonts w:cs="Arial"/>
          <w:szCs w:val="24"/>
          <w:lang w:eastAsia="en-US"/>
        </w:rPr>
      </w:pPr>
      <w:r w:rsidRPr="009156D2">
        <w:rPr>
          <w:rFonts w:cs="Arial"/>
          <w:noProof/>
          <w:szCs w:val="24"/>
          <w:lang w:eastAsia="en-US"/>
        </w:rPr>
        <w:drawing>
          <wp:inline distT="0" distB="0" distL="0" distR="0" wp14:anchorId="7EA50C9C" wp14:editId="1CE1C81E">
            <wp:extent cx="5731510" cy="8110855"/>
            <wp:effectExtent l="0" t="0" r="0" b="444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catchment map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BD22" w14:textId="77777777" w:rsidR="00B829EB" w:rsidRPr="009156D2" w:rsidRDefault="00B829EB" w:rsidP="00EE319C">
      <w:pPr>
        <w:jc w:val="both"/>
        <w:rPr>
          <w:rFonts w:cs="Arial"/>
          <w:szCs w:val="24"/>
        </w:rPr>
      </w:pPr>
    </w:p>
    <w:p w14:paraId="30599A25" w14:textId="77777777" w:rsidR="00B829EB" w:rsidRPr="009156D2" w:rsidRDefault="00B829EB" w:rsidP="00EE319C">
      <w:pPr>
        <w:jc w:val="both"/>
        <w:rPr>
          <w:rFonts w:cs="Arial"/>
          <w:szCs w:val="24"/>
        </w:rPr>
      </w:pPr>
    </w:p>
    <w:p w14:paraId="787B3A48" w14:textId="3173DBDA" w:rsidR="009156D2" w:rsidRPr="009156D2" w:rsidRDefault="00552205" w:rsidP="009156D2">
      <w:pPr>
        <w:jc w:val="both"/>
        <w:rPr>
          <w:rFonts w:cs="Arial"/>
          <w:szCs w:val="24"/>
        </w:rPr>
      </w:pPr>
      <w:r w:rsidRPr="009156D2">
        <w:rPr>
          <w:rFonts w:cs="Arial"/>
          <w:szCs w:val="24"/>
        </w:rPr>
        <w:br w:type="page"/>
      </w:r>
      <w:r w:rsidR="009156D2" w:rsidRPr="009156D2">
        <w:rPr>
          <w:rFonts w:cs="Arial"/>
          <w:szCs w:val="24"/>
        </w:rPr>
        <w:lastRenderedPageBreak/>
        <w:t xml:space="preserve"> </w:t>
      </w:r>
    </w:p>
    <w:p w14:paraId="7B90C7C9" w14:textId="0FA7E9EC" w:rsidR="00552205" w:rsidRPr="009156D2" w:rsidRDefault="00552205" w:rsidP="00EE319C">
      <w:pPr>
        <w:jc w:val="both"/>
        <w:rPr>
          <w:rFonts w:cs="Arial"/>
          <w:szCs w:val="24"/>
        </w:rPr>
      </w:pPr>
    </w:p>
    <w:sectPr w:rsidR="00552205" w:rsidRPr="009156D2" w:rsidSect="00300DC6">
      <w:footerReference w:type="default" r:id="rId1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23D28" w14:textId="77777777" w:rsidR="003160E6" w:rsidRDefault="003160E6" w:rsidP="00BA2337">
      <w:r>
        <w:separator/>
      </w:r>
    </w:p>
  </w:endnote>
  <w:endnote w:type="continuationSeparator" w:id="0">
    <w:p w14:paraId="489C0BF1" w14:textId="77777777" w:rsidR="003160E6" w:rsidRDefault="003160E6" w:rsidP="00BA2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F935E" w14:textId="77777777" w:rsidR="00300DC6" w:rsidRDefault="00300DC6" w:rsidP="004C2B2D">
    <w:pPr>
      <w:pStyle w:val="Footer"/>
      <w:jc w:val="right"/>
    </w:pPr>
    <w:r>
      <w:rPr>
        <w:noProof/>
        <w:lang w:val="en-US"/>
      </w:rPr>
      <w:drawing>
        <wp:inline distT="0" distB="0" distL="0" distR="0" wp14:anchorId="221F4163" wp14:editId="241C2BD6">
          <wp:extent cx="1063818" cy="479834"/>
          <wp:effectExtent l="0" t="0" r="3175" b="317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S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492" cy="489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E813B" w14:textId="77777777" w:rsidR="00BA2337" w:rsidRDefault="006D29A5" w:rsidP="00BA2337">
    <w:pPr>
      <w:pStyle w:val="Footer"/>
      <w:pBdr>
        <w:top w:val="single" w:sz="4" w:space="1" w:color="D9D9D9"/>
      </w:pBdr>
      <w:rPr>
        <w:rFonts w:ascii="Calibri" w:hAnsi="Calibri"/>
        <w:color w:val="808080"/>
        <w:spacing w:val="6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7CA8569" wp14:editId="5F6CF0B9">
          <wp:simplePos x="0" y="0"/>
          <wp:positionH relativeFrom="column">
            <wp:posOffset>5471160</wp:posOffset>
          </wp:positionH>
          <wp:positionV relativeFrom="paragraph">
            <wp:posOffset>113030</wp:posOffset>
          </wp:positionV>
          <wp:extent cx="624840" cy="285115"/>
          <wp:effectExtent l="0" t="0" r="0" b="0"/>
          <wp:wrapTight wrapText="bothSides">
            <wp:wrapPolygon edited="0">
              <wp:start x="0" y="0"/>
              <wp:lineTo x="0" y="20205"/>
              <wp:lineTo x="21073" y="20205"/>
              <wp:lineTo x="21073" y="0"/>
              <wp:lineTo x="0" y="0"/>
            </wp:wrapPolygon>
          </wp:wrapTight>
          <wp:docPr id="1" name="Picture 1" descr="ODST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ST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337" w:rsidRPr="00BA2337">
      <w:rPr>
        <w:rFonts w:ascii="Calibri" w:hAnsi="Calibri"/>
        <w:sz w:val="18"/>
        <w:szCs w:val="18"/>
      </w:rPr>
      <w:fldChar w:fldCharType="begin"/>
    </w:r>
    <w:r w:rsidR="00BA2337" w:rsidRPr="00BA2337">
      <w:rPr>
        <w:rFonts w:ascii="Calibri" w:hAnsi="Calibri"/>
        <w:sz w:val="18"/>
        <w:szCs w:val="18"/>
      </w:rPr>
      <w:instrText xml:space="preserve"> PAGE   \* MERGEFORMAT </w:instrText>
    </w:r>
    <w:r w:rsidR="00BA2337" w:rsidRPr="00BA2337">
      <w:rPr>
        <w:rFonts w:ascii="Calibri" w:hAnsi="Calibri"/>
        <w:sz w:val="18"/>
        <w:szCs w:val="18"/>
      </w:rPr>
      <w:fldChar w:fldCharType="separate"/>
    </w:r>
    <w:r w:rsidR="00090B3F" w:rsidRPr="00090B3F">
      <w:rPr>
        <w:rFonts w:ascii="Calibri" w:hAnsi="Calibri"/>
        <w:b/>
        <w:bCs/>
        <w:noProof/>
        <w:sz w:val="18"/>
        <w:szCs w:val="18"/>
      </w:rPr>
      <w:t>8</w:t>
    </w:r>
    <w:r w:rsidR="00BA2337" w:rsidRPr="00BA2337">
      <w:rPr>
        <w:rFonts w:ascii="Calibri" w:hAnsi="Calibri"/>
        <w:b/>
        <w:bCs/>
        <w:noProof/>
        <w:sz w:val="18"/>
        <w:szCs w:val="18"/>
      </w:rPr>
      <w:fldChar w:fldCharType="end"/>
    </w:r>
    <w:r w:rsidR="00BA2337" w:rsidRPr="00BA2337">
      <w:rPr>
        <w:rFonts w:ascii="Calibri" w:hAnsi="Calibri"/>
        <w:b/>
        <w:bCs/>
        <w:sz w:val="18"/>
        <w:szCs w:val="18"/>
      </w:rPr>
      <w:t xml:space="preserve"> | </w:t>
    </w:r>
    <w:r w:rsidR="00BA2337" w:rsidRPr="00BA2337">
      <w:rPr>
        <w:rFonts w:ascii="Calibri" w:hAnsi="Calibri"/>
        <w:color w:val="808080"/>
        <w:spacing w:val="60"/>
        <w:sz w:val="18"/>
        <w:szCs w:val="18"/>
      </w:rPr>
      <w:t>Page</w:t>
    </w:r>
  </w:p>
  <w:p w14:paraId="16307B18" w14:textId="7F892FCB" w:rsidR="001268CB" w:rsidRPr="001268CB" w:rsidRDefault="001268CB" w:rsidP="00BA2337">
    <w:pPr>
      <w:pStyle w:val="Footer"/>
      <w:pBdr>
        <w:top w:val="single" w:sz="4" w:space="1" w:color="D9D9D9"/>
      </w:pBdr>
      <w:rPr>
        <w:rFonts w:ascii="Calibri" w:hAnsi="Calibri"/>
        <w:bCs/>
        <w:sz w:val="18"/>
        <w:szCs w:val="18"/>
      </w:rPr>
    </w:pPr>
    <w:r w:rsidRPr="001268CB">
      <w:rPr>
        <w:rFonts w:ascii="Calibri" w:hAnsi="Calibri"/>
        <w:bCs/>
        <w:sz w:val="18"/>
        <w:szCs w:val="18"/>
      </w:rPr>
      <w:t xml:space="preserve">ADMISSION ARRANGEMENTS </w:t>
    </w:r>
    <w:r w:rsidR="00734E8B">
      <w:rPr>
        <w:rFonts w:ascii="Calibri" w:hAnsi="Calibri"/>
        <w:bCs/>
        <w:sz w:val="18"/>
        <w:szCs w:val="18"/>
      </w:rPr>
      <w:t>St Mary’s, Banbury</w:t>
    </w:r>
    <w:r w:rsidR="00C31333">
      <w:rPr>
        <w:rFonts w:ascii="Calibri" w:hAnsi="Calibri"/>
        <w:bCs/>
        <w:sz w:val="18"/>
        <w:szCs w:val="18"/>
      </w:rPr>
      <w:t xml:space="preserve"> 20</w:t>
    </w:r>
    <w:r w:rsidR="002070DF">
      <w:rPr>
        <w:rFonts w:ascii="Calibri" w:hAnsi="Calibri"/>
        <w:bCs/>
        <w:sz w:val="18"/>
        <w:szCs w:val="18"/>
      </w:rPr>
      <w:t>2</w:t>
    </w:r>
    <w:r w:rsidR="00492D22">
      <w:rPr>
        <w:rFonts w:ascii="Calibri" w:hAnsi="Calibri"/>
        <w:bCs/>
        <w:sz w:val="18"/>
        <w:szCs w:val="18"/>
      </w:rPr>
      <w:t>3</w:t>
    </w:r>
    <w:r w:rsidR="00C31333">
      <w:rPr>
        <w:rFonts w:ascii="Calibri" w:hAnsi="Calibri"/>
        <w:bCs/>
        <w:sz w:val="18"/>
        <w:szCs w:val="18"/>
      </w:rPr>
      <w:t>/2</w:t>
    </w:r>
    <w:r w:rsidR="00492D22">
      <w:rPr>
        <w:rFonts w:ascii="Calibri" w:hAnsi="Calibri"/>
        <w:bCs/>
        <w:sz w:val="18"/>
        <w:szCs w:val="18"/>
      </w:rPr>
      <w:t>4</w:t>
    </w:r>
  </w:p>
  <w:p w14:paraId="5CEF0635" w14:textId="77777777" w:rsidR="00BA2337" w:rsidRDefault="00BA23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67952" w14:textId="77777777" w:rsidR="003160E6" w:rsidRDefault="003160E6" w:rsidP="00BA2337">
      <w:r>
        <w:separator/>
      </w:r>
    </w:p>
  </w:footnote>
  <w:footnote w:type="continuationSeparator" w:id="0">
    <w:p w14:paraId="612A8F78" w14:textId="77777777" w:rsidR="003160E6" w:rsidRDefault="003160E6" w:rsidP="00BA23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96569"/>
    <w:multiLevelType w:val="hybridMultilevel"/>
    <w:tmpl w:val="5C2A2D66"/>
    <w:lvl w:ilvl="0" w:tplc="154C4498">
      <w:numFmt w:val="bullet"/>
      <w:lvlText w:val=""/>
      <w:lvlJc w:val="left"/>
      <w:pPr>
        <w:ind w:left="2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AF0A6C6">
      <w:numFmt w:val="bullet"/>
      <w:lvlText w:val="•"/>
      <w:lvlJc w:val="left"/>
      <w:pPr>
        <w:ind w:left="3560" w:hanging="360"/>
      </w:pPr>
      <w:rPr>
        <w:rFonts w:hint="default"/>
        <w:lang w:val="en-US" w:eastAsia="en-US" w:bidi="ar-SA"/>
      </w:rPr>
    </w:lvl>
    <w:lvl w:ilvl="2" w:tplc="9FFE5D84">
      <w:numFmt w:val="bullet"/>
      <w:lvlText w:val="•"/>
      <w:lvlJc w:val="left"/>
      <w:pPr>
        <w:ind w:left="4421" w:hanging="360"/>
      </w:pPr>
      <w:rPr>
        <w:rFonts w:hint="default"/>
        <w:lang w:val="en-US" w:eastAsia="en-US" w:bidi="ar-SA"/>
      </w:rPr>
    </w:lvl>
    <w:lvl w:ilvl="3" w:tplc="12545C5E">
      <w:numFmt w:val="bullet"/>
      <w:lvlText w:val="•"/>
      <w:lvlJc w:val="left"/>
      <w:pPr>
        <w:ind w:left="5281" w:hanging="360"/>
      </w:pPr>
      <w:rPr>
        <w:rFonts w:hint="default"/>
        <w:lang w:val="en-US" w:eastAsia="en-US" w:bidi="ar-SA"/>
      </w:rPr>
    </w:lvl>
    <w:lvl w:ilvl="4" w:tplc="F334D44E"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5" w:tplc="3E800EC6">
      <w:numFmt w:val="bullet"/>
      <w:lvlText w:val="•"/>
      <w:lvlJc w:val="left"/>
      <w:pPr>
        <w:ind w:left="7003" w:hanging="360"/>
      </w:pPr>
      <w:rPr>
        <w:rFonts w:hint="default"/>
        <w:lang w:val="en-US" w:eastAsia="en-US" w:bidi="ar-SA"/>
      </w:rPr>
    </w:lvl>
    <w:lvl w:ilvl="6" w:tplc="2542A6DA"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 w:tplc="9E9E9B9A"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  <w:lvl w:ilvl="8" w:tplc="EA426320">
      <w:numFmt w:val="bullet"/>
      <w:lvlText w:val="•"/>
      <w:lvlJc w:val="left"/>
      <w:pPr>
        <w:ind w:left="958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861584"/>
    <w:multiLevelType w:val="hybridMultilevel"/>
    <w:tmpl w:val="2272D5D0"/>
    <w:lvl w:ilvl="0" w:tplc="26A28088">
      <w:start w:val="1"/>
      <w:numFmt w:val="decimal"/>
      <w:lvlText w:val="%1"/>
      <w:lvlJc w:val="left"/>
      <w:pPr>
        <w:ind w:left="1920" w:hanging="72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 w:tplc="5B5A1EAE">
      <w:numFmt w:val="bullet"/>
      <w:lvlText w:val="•"/>
      <w:lvlJc w:val="left"/>
      <w:pPr>
        <w:ind w:left="2858" w:hanging="720"/>
      </w:pPr>
      <w:rPr>
        <w:rFonts w:hint="default"/>
        <w:lang w:val="en-US" w:eastAsia="en-US" w:bidi="ar-SA"/>
      </w:rPr>
    </w:lvl>
    <w:lvl w:ilvl="2" w:tplc="5DBA285A">
      <w:numFmt w:val="bullet"/>
      <w:lvlText w:val="•"/>
      <w:lvlJc w:val="left"/>
      <w:pPr>
        <w:ind w:left="3797" w:hanging="720"/>
      </w:pPr>
      <w:rPr>
        <w:rFonts w:hint="default"/>
        <w:lang w:val="en-US" w:eastAsia="en-US" w:bidi="ar-SA"/>
      </w:rPr>
    </w:lvl>
    <w:lvl w:ilvl="3" w:tplc="498AAFC2">
      <w:numFmt w:val="bullet"/>
      <w:lvlText w:val="•"/>
      <w:lvlJc w:val="left"/>
      <w:pPr>
        <w:ind w:left="4735" w:hanging="720"/>
      </w:pPr>
      <w:rPr>
        <w:rFonts w:hint="default"/>
        <w:lang w:val="en-US" w:eastAsia="en-US" w:bidi="ar-SA"/>
      </w:rPr>
    </w:lvl>
    <w:lvl w:ilvl="4" w:tplc="378071A6">
      <w:numFmt w:val="bullet"/>
      <w:lvlText w:val="•"/>
      <w:lvlJc w:val="left"/>
      <w:pPr>
        <w:ind w:left="5674" w:hanging="720"/>
      </w:pPr>
      <w:rPr>
        <w:rFonts w:hint="default"/>
        <w:lang w:val="en-US" w:eastAsia="en-US" w:bidi="ar-SA"/>
      </w:rPr>
    </w:lvl>
    <w:lvl w:ilvl="5" w:tplc="71BA602E">
      <w:numFmt w:val="bullet"/>
      <w:lvlText w:val="•"/>
      <w:lvlJc w:val="left"/>
      <w:pPr>
        <w:ind w:left="6613" w:hanging="720"/>
      </w:pPr>
      <w:rPr>
        <w:rFonts w:hint="default"/>
        <w:lang w:val="en-US" w:eastAsia="en-US" w:bidi="ar-SA"/>
      </w:rPr>
    </w:lvl>
    <w:lvl w:ilvl="6" w:tplc="3470FA36">
      <w:numFmt w:val="bullet"/>
      <w:lvlText w:val="•"/>
      <w:lvlJc w:val="left"/>
      <w:pPr>
        <w:ind w:left="7551" w:hanging="720"/>
      </w:pPr>
      <w:rPr>
        <w:rFonts w:hint="default"/>
        <w:lang w:val="en-US" w:eastAsia="en-US" w:bidi="ar-SA"/>
      </w:rPr>
    </w:lvl>
    <w:lvl w:ilvl="7" w:tplc="94480DA8">
      <w:numFmt w:val="bullet"/>
      <w:lvlText w:val="•"/>
      <w:lvlJc w:val="left"/>
      <w:pPr>
        <w:ind w:left="8490" w:hanging="720"/>
      </w:pPr>
      <w:rPr>
        <w:rFonts w:hint="default"/>
        <w:lang w:val="en-US" w:eastAsia="en-US" w:bidi="ar-SA"/>
      </w:rPr>
    </w:lvl>
    <w:lvl w:ilvl="8" w:tplc="2E54A73E">
      <w:numFmt w:val="bullet"/>
      <w:lvlText w:val="•"/>
      <w:lvlJc w:val="left"/>
      <w:pPr>
        <w:ind w:left="9429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030032FA"/>
    <w:multiLevelType w:val="hybridMultilevel"/>
    <w:tmpl w:val="D660B0F8"/>
    <w:lvl w:ilvl="0" w:tplc="A26EE428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30EF39C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2" w:tplc="67941AA2">
      <w:numFmt w:val="bullet"/>
      <w:lvlText w:val="•"/>
      <w:lvlJc w:val="left"/>
      <w:pPr>
        <w:ind w:left="3797" w:hanging="360"/>
      </w:pPr>
      <w:rPr>
        <w:rFonts w:hint="default"/>
        <w:lang w:val="en-US" w:eastAsia="en-US" w:bidi="ar-SA"/>
      </w:rPr>
    </w:lvl>
    <w:lvl w:ilvl="3" w:tplc="37FE55E0">
      <w:numFmt w:val="bullet"/>
      <w:lvlText w:val="•"/>
      <w:lvlJc w:val="left"/>
      <w:pPr>
        <w:ind w:left="4735" w:hanging="360"/>
      </w:pPr>
      <w:rPr>
        <w:rFonts w:hint="default"/>
        <w:lang w:val="en-US" w:eastAsia="en-US" w:bidi="ar-SA"/>
      </w:rPr>
    </w:lvl>
    <w:lvl w:ilvl="4" w:tplc="CAB8A436">
      <w:numFmt w:val="bullet"/>
      <w:lvlText w:val="•"/>
      <w:lvlJc w:val="left"/>
      <w:pPr>
        <w:ind w:left="5674" w:hanging="360"/>
      </w:pPr>
      <w:rPr>
        <w:rFonts w:hint="default"/>
        <w:lang w:val="en-US" w:eastAsia="en-US" w:bidi="ar-SA"/>
      </w:rPr>
    </w:lvl>
    <w:lvl w:ilvl="5" w:tplc="3F7E4F92"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6" w:tplc="00AC05DC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  <w:lvl w:ilvl="7" w:tplc="3ED83AD8">
      <w:numFmt w:val="bullet"/>
      <w:lvlText w:val="•"/>
      <w:lvlJc w:val="left"/>
      <w:pPr>
        <w:ind w:left="8490" w:hanging="360"/>
      </w:pPr>
      <w:rPr>
        <w:rFonts w:hint="default"/>
        <w:lang w:val="en-US" w:eastAsia="en-US" w:bidi="ar-SA"/>
      </w:rPr>
    </w:lvl>
    <w:lvl w:ilvl="8" w:tplc="EC8C4D12">
      <w:numFmt w:val="bullet"/>
      <w:lvlText w:val="•"/>
      <w:lvlJc w:val="left"/>
      <w:pPr>
        <w:ind w:left="942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3200A47"/>
    <w:multiLevelType w:val="hybridMultilevel"/>
    <w:tmpl w:val="DA8E355E"/>
    <w:lvl w:ilvl="0" w:tplc="9EB06DA2">
      <w:start w:val="1"/>
      <w:numFmt w:val="upperLetter"/>
      <w:lvlText w:val="%1)"/>
      <w:lvlJc w:val="left"/>
      <w:pPr>
        <w:ind w:left="1920" w:hanging="72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 w:tplc="6D18A5A0">
      <w:start w:val="1"/>
      <w:numFmt w:val="decimal"/>
      <w:lvlText w:val="%2"/>
      <w:lvlJc w:val="left"/>
      <w:pPr>
        <w:ind w:left="1920" w:hanging="72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58843AB8">
      <w:start w:val="1"/>
      <w:numFmt w:val="lowerLetter"/>
      <w:lvlText w:val="%3)"/>
      <w:lvlJc w:val="left"/>
      <w:pPr>
        <w:ind w:left="2467" w:hanging="416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3" w:tplc="36F48310">
      <w:numFmt w:val="bullet"/>
      <w:lvlText w:val="•"/>
      <w:lvlJc w:val="left"/>
      <w:pPr>
        <w:ind w:left="4425" w:hanging="416"/>
      </w:pPr>
      <w:rPr>
        <w:rFonts w:hint="default"/>
        <w:lang w:val="en-US" w:eastAsia="en-US" w:bidi="ar-SA"/>
      </w:rPr>
    </w:lvl>
    <w:lvl w:ilvl="4" w:tplc="638A3F70">
      <w:numFmt w:val="bullet"/>
      <w:lvlText w:val="•"/>
      <w:lvlJc w:val="left"/>
      <w:pPr>
        <w:ind w:left="5408" w:hanging="416"/>
      </w:pPr>
      <w:rPr>
        <w:rFonts w:hint="default"/>
        <w:lang w:val="en-US" w:eastAsia="en-US" w:bidi="ar-SA"/>
      </w:rPr>
    </w:lvl>
    <w:lvl w:ilvl="5" w:tplc="F606FA22">
      <w:numFmt w:val="bullet"/>
      <w:lvlText w:val="•"/>
      <w:lvlJc w:val="left"/>
      <w:pPr>
        <w:ind w:left="6391" w:hanging="416"/>
      </w:pPr>
      <w:rPr>
        <w:rFonts w:hint="default"/>
        <w:lang w:val="en-US" w:eastAsia="en-US" w:bidi="ar-SA"/>
      </w:rPr>
    </w:lvl>
    <w:lvl w:ilvl="6" w:tplc="9FB675D2">
      <w:numFmt w:val="bullet"/>
      <w:lvlText w:val="•"/>
      <w:lvlJc w:val="left"/>
      <w:pPr>
        <w:ind w:left="7374" w:hanging="416"/>
      </w:pPr>
      <w:rPr>
        <w:rFonts w:hint="default"/>
        <w:lang w:val="en-US" w:eastAsia="en-US" w:bidi="ar-SA"/>
      </w:rPr>
    </w:lvl>
    <w:lvl w:ilvl="7" w:tplc="6108F3DC">
      <w:numFmt w:val="bullet"/>
      <w:lvlText w:val="•"/>
      <w:lvlJc w:val="left"/>
      <w:pPr>
        <w:ind w:left="8357" w:hanging="416"/>
      </w:pPr>
      <w:rPr>
        <w:rFonts w:hint="default"/>
        <w:lang w:val="en-US" w:eastAsia="en-US" w:bidi="ar-SA"/>
      </w:rPr>
    </w:lvl>
    <w:lvl w:ilvl="8" w:tplc="C2ACEF3C">
      <w:numFmt w:val="bullet"/>
      <w:lvlText w:val="•"/>
      <w:lvlJc w:val="left"/>
      <w:pPr>
        <w:ind w:left="9340" w:hanging="416"/>
      </w:pPr>
      <w:rPr>
        <w:rFonts w:hint="default"/>
        <w:lang w:val="en-US" w:eastAsia="en-US" w:bidi="ar-SA"/>
      </w:rPr>
    </w:lvl>
  </w:abstractNum>
  <w:abstractNum w:abstractNumId="4" w15:restartNumberingAfterBreak="0">
    <w:nsid w:val="12711C32"/>
    <w:multiLevelType w:val="hybridMultilevel"/>
    <w:tmpl w:val="CBCA7E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116A3"/>
    <w:multiLevelType w:val="hybridMultilevel"/>
    <w:tmpl w:val="25EE9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40B6C"/>
    <w:multiLevelType w:val="hybridMultilevel"/>
    <w:tmpl w:val="36C6BED4"/>
    <w:lvl w:ilvl="0" w:tplc="3BE2C2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E74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15E1C"/>
    <w:multiLevelType w:val="hybridMultilevel"/>
    <w:tmpl w:val="4B58C254"/>
    <w:lvl w:ilvl="0" w:tplc="916C5B6A">
      <w:numFmt w:val="bullet"/>
      <w:lvlText w:val=""/>
      <w:lvlJc w:val="left"/>
      <w:pPr>
        <w:ind w:left="2618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2DA0F66">
      <w:numFmt w:val="bullet"/>
      <w:lvlText w:val="•"/>
      <w:lvlJc w:val="left"/>
      <w:pPr>
        <w:ind w:left="3488" w:hanging="720"/>
      </w:pPr>
      <w:rPr>
        <w:rFonts w:hint="default"/>
        <w:lang w:val="en-US" w:eastAsia="en-US" w:bidi="ar-SA"/>
      </w:rPr>
    </w:lvl>
    <w:lvl w:ilvl="2" w:tplc="29ECA370">
      <w:numFmt w:val="bullet"/>
      <w:lvlText w:val="•"/>
      <w:lvlJc w:val="left"/>
      <w:pPr>
        <w:ind w:left="4357" w:hanging="720"/>
      </w:pPr>
      <w:rPr>
        <w:rFonts w:hint="default"/>
        <w:lang w:val="en-US" w:eastAsia="en-US" w:bidi="ar-SA"/>
      </w:rPr>
    </w:lvl>
    <w:lvl w:ilvl="3" w:tplc="827EAADA">
      <w:numFmt w:val="bullet"/>
      <w:lvlText w:val="•"/>
      <w:lvlJc w:val="left"/>
      <w:pPr>
        <w:ind w:left="5225" w:hanging="720"/>
      </w:pPr>
      <w:rPr>
        <w:rFonts w:hint="default"/>
        <w:lang w:val="en-US" w:eastAsia="en-US" w:bidi="ar-SA"/>
      </w:rPr>
    </w:lvl>
    <w:lvl w:ilvl="4" w:tplc="F3047CE0">
      <w:numFmt w:val="bullet"/>
      <w:lvlText w:val="•"/>
      <w:lvlJc w:val="left"/>
      <w:pPr>
        <w:ind w:left="6094" w:hanging="720"/>
      </w:pPr>
      <w:rPr>
        <w:rFonts w:hint="default"/>
        <w:lang w:val="en-US" w:eastAsia="en-US" w:bidi="ar-SA"/>
      </w:rPr>
    </w:lvl>
    <w:lvl w:ilvl="5" w:tplc="33BE6CC2">
      <w:numFmt w:val="bullet"/>
      <w:lvlText w:val="•"/>
      <w:lvlJc w:val="left"/>
      <w:pPr>
        <w:ind w:left="6963" w:hanging="720"/>
      </w:pPr>
      <w:rPr>
        <w:rFonts w:hint="default"/>
        <w:lang w:val="en-US" w:eastAsia="en-US" w:bidi="ar-SA"/>
      </w:rPr>
    </w:lvl>
    <w:lvl w:ilvl="6" w:tplc="DE4A7FB6">
      <w:numFmt w:val="bullet"/>
      <w:lvlText w:val="•"/>
      <w:lvlJc w:val="left"/>
      <w:pPr>
        <w:ind w:left="7831" w:hanging="720"/>
      </w:pPr>
      <w:rPr>
        <w:rFonts w:hint="default"/>
        <w:lang w:val="en-US" w:eastAsia="en-US" w:bidi="ar-SA"/>
      </w:rPr>
    </w:lvl>
    <w:lvl w:ilvl="7" w:tplc="F30EF5F0">
      <w:numFmt w:val="bullet"/>
      <w:lvlText w:val="•"/>
      <w:lvlJc w:val="left"/>
      <w:pPr>
        <w:ind w:left="8700" w:hanging="720"/>
      </w:pPr>
      <w:rPr>
        <w:rFonts w:hint="default"/>
        <w:lang w:val="en-US" w:eastAsia="en-US" w:bidi="ar-SA"/>
      </w:rPr>
    </w:lvl>
    <w:lvl w:ilvl="8" w:tplc="B89CD4AA">
      <w:numFmt w:val="bullet"/>
      <w:lvlText w:val="•"/>
      <w:lvlJc w:val="left"/>
      <w:pPr>
        <w:ind w:left="9569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25D92F31"/>
    <w:multiLevelType w:val="hybridMultilevel"/>
    <w:tmpl w:val="4CA254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27E91"/>
    <w:multiLevelType w:val="hybridMultilevel"/>
    <w:tmpl w:val="BDEEFE3C"/>
    <w:lvl w:ilvl="0" w:tplc="F14A6CBC">
      <w:start w:val="1"/>
      <w:numFmt w:val="upperLetter"/>
      <w:lvlText w:val="%1)"/>
      <w:lvlJc w:val="left"/>
      <w:pPr>
        <w:ind w:left="1920" w:hanging="72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 w:tplc="0058A47E">
      <w:numFmt w:val="bullet"/>
      <w:lvlText w:val="•"/>
      <w:lvlJc w:val="left"/>
      <w:pPr>
        <w:ind w:left="2858" w:hanging="720"/>
      </w:pPr>
      <w:rPr>
        <w:rFonts w:hint="default"/>
        <w:lang w:val="en-US" w:eastAsia="en-US" w:bidi="ar-SA"/>
      </w:rPr>
    </w:lvl>
    <w:lvl w:ilvl="2" w:tplc="17B0F978">
      <w:numFmt w:val="bullet"/>
      <w:lvlText w:val="•"/>
      <w:lvlJc w:val="left"/>
      <w:pPr>
        <w:ind w:left="3797" w:hanging="720"/>
      </w:pPr>
      <w:rPr>
        <w:rFonts w:hint="default"/>
        <w:lang w:val="en-US" w:eastAsia="en-US" w:bidi="ar-SA"/>
      </w:rPr>
    </w:lvl>
    <w:lvl w:ilvl="3" w:tplc="194E4CCE">
      <w:numFmt w:val="bullet"/>
      <w:lvlText w:val="•"/>
      <w:lvlJc w:val="left"/>
      <w:pPr>
        <w:ind w:left="4735" w:hanging="720"/>
      </w:pPr>
      <w:rPr>
        <w:rFonts w:hint="default"/>
        <w:lang w:val="en-US" w:eastAsia="en-US" w:bidi="ar-SA"/>
      </w:rPr>
    </w:lvl>
    <w:lvl w:ilvl="4" w:tplc="F862850E">
      <w:numFmt w:val="bullet"/>
      <w:lvlText w:val="•"/>
      <w:lvlJc w:val="left"/>
      <w:pPr>
        <w:ind w:left="5674" w:hanging="720"/>
      </w:pPr>
      <w:rPr>
        <w:rFonts w:hint="default"/>
        <w:lang w:val="en-US" w:eastAsia="en-US" w:bidi="ar-SA"/>
      </w:rPr>
    </w:lvl>
    <w:lvl w:ilvl="5" w:tplc="EA4641BC">
      <w:numFmt w:val="bullet"/>
      <w:lvlText w:val="•"/>
      <w:lvlJc w:val="left"/>
      <w:pPr>
        <w:ind w:left="6613" w:hanging="720"/>
      </w:pPr>
      <w:rPr>
        <w:rFonts w:hint="default"/>
        <w:lang w:val="en-US" w:eastAsia="en-US" w:bidi="ar-SA"/>
      </w:rPr>
    </w:lvl>
    <w:lvl w:ilvl="6" w:tplc="536CD048">
      <w:numFmt w:val="bullet"/>
      <w:lvlText w:val="•"/>
      <w:lvlJc w:val="left"/>
      <w:pPr>
        <w:ind w:left="7551" w:hanging="720"/>
      </w:pPr>
      <w:rPr>
        <w:rFonts w:hint="default"/>
        <w:lang w:val="en-US" w:eastAsia="en-US" w:bidi="ar-SA"/>
      </w:rPr>
    </w:lvl>
    <w:lvl w:ilvl="7" w:tplc="DD548A70">
      <w:numFmt w:val="bullet"/>
      <w:lvlText w:val="•"/>
      <w:lvlJc w:val="left"/>
      <w:pPr>
        <w:ind w:left="8490" w:hanging="720"/>
      </w:pPr>
      <w:rPr>
        <w:rFonts w:hint="default"/>
        <w:lang w:val="en-US" w:eastAsia="en-US" w:bidi="ar-SA"/>
      </w:rPr>
    </w:lvl>
    <w:lvl w:ilvl="8" w:tplc="5D7A85EA">
      <w:numFmt w:val="bullet"/>
      <w:lvlText w:val="•"/>
      <w:lvlJc w:val="left"/>
      <w:pPr>
        <w:ind w:left="9429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2FCB2A99"/>
    <w:multiLevelType w:val="hybridMultilevel"/>
    <w:tmpl w:val="D318C984"/>
    <w:lvl w:ilvl="0" w:tplc="85B4DD64">
      <w:start w:val="1"/>
      <w:numFmt w:val="decimal"/>
      <w:lvlText w:val="%1"/>
      <w:lvlJc w:val="left"/>
      <w:pPr>
        <w:ind w:left="1920" w:hanging="72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C4904D9C">
      <w:numFmt w:val="bullet"/>
      <w:lvlText w:val="•"/>
      <w:lvlJc w:val="left"/>
      <w:pPr>
        <w:ind w:left="2858" w:hanging="720"/>
      </w:pPr>
      <w:rPr>
        <w:rFonts w:hint="default"/>
        <w:lang w:val="en-US" w:eastAsia="en-US" w:bidi="ar-SA"/>
      </w:rPr>
    </w:lvl>
    <w:lvl w:ilvl="2" w:tplc="CC544F1C">
      <w:numFmt w:val="bullet"/>
      <w:lvlText w:val="•"/>
      <w:lvlJc w:val="left"/>
      <w:pPr>
        <w:ind w:left="3797" w:hanging="720"/>
      </w:pPr>
      <w:rPr>
        <w:rFonts w:hint="default"/>
        <w:lang w:val="en-US" w:eastAsia="en-US" w:bidi="ar-SA"/>
      </w:rPr>
    </w:lvl>
    <w:lvl w:ilvl="3" w:tplc="7A966CEE">
      <w:numFmt w:val="bullet"/>
      <w:lvlText w:val="•"/>
      <w:lvlJc w:val="left"/>
      <w:pPr>
        <w:ind w:left="4735" w:hanging="720"/>
      </w:pPr>
      <w:rPr>
        <w:rFonts w:hint="default"/>
        <w:lang w:val="en-US" w:eastAsia="en-US" w:bidi="ar-SA"/>
      </w:rPr>
    </w:lvl>
    <w:lvl w:ilvl="4" w:tplc="65AA8314">
      <w:numFmt w:val="bullet"/>
      <w:lvlText w:val="•"/>
      <w:lvlJc w:val="left"/>
      <w:pPr>
        <w:ind w:left="5674" w:hanging="720"/>
      </w:pPr>
      <w:rPr>
        <w:rFonts w:hint="default"/>
        <w:lang w:val="en-US" w:eastAsia="en-US" w:bidi="ar-SA"/>
      </w:rPr>
    </w:lvl>
    <w:lvl w:ilvl="5" w:tplc="32646C68">
      <w:numFmt w:val="bullet"/>
      <w:lvlText w:val="•"/>
      <w:lvlJc w:val="left"/>
      <w:pPr>
        <w:ind w:left="6613" w:hanging="720"/>
      </w:pPr>
      <w:rPr>
        <w:rFonts w:hint="default"/>
        <w:lang w:val="en-US" w:eastAsia="en-US" w:bidi="ar-SA"/>
      </w:rPr>
    </w:lvl>
    <w:lvl w:ilvl="6" w:tplc="4984CDEC">
      <w:numFmt w:val="bullet"/>
      <w:lvlText w:val="•"/>
      <w:lvlJc w:val="left"/>
      <w:pPr>
        <w:ind w:left="7551" w:hanging="720"/>
      </w:pPr>
      <w:rPr>
        <w:rFonts w:hint="default"/>
        <w:lang w:val="en-US" w:eastAsia="en-US" w:bidi="ar-SA"/>
      </w:rPr>
    </w:lvl>
    <w:lvl w:ilvl="7" w:tplc="5704B5CE">
      <w:numFmt w:val="bullet"/>
      <w:lvlText w:val="•"/>
      <w:lvlJc w:val="left"/>
      <w:pPr>
        <w:ind w:left="8490" w:hanging="720"/>
      </w:pPr>
      <w:rPr>
        <w:rFonts w:hint="default"/>
        <w:lang w:val="en-US" w:eastAsia="en-US" w:bidi="ar-SA"/>
      </w:rPr>
    </w:lvl>
    <w:lvl w:ilvl="8" w:tplc="46AC80D4">
      <w:numFmt w:val="bullet"/>
      <w:lvlText w:val="•"/>
      <w:lvlJc w:val="left"/>
      <w:pPr>
        <w:ind w:left="9429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3B43441E"/>
    <w:multiLevelType w:val="hybridMultilevel"/>
    <w:tmpl w:val="F166573C"/>
    <w:lvl w:ilvl="0" w:tplc="42B45D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65F9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D566A"/>
    <w:multiLevelType w:val="hybridMultilevel"/>
    <w:tmpl w:val="F49219EA"/>
    <w:lvl w:ilvl="0" w:tplc="6B4EF338">
      <w:numFmt w:val="bullet"/>
      <w:lvlText w:val="⚫"/>
      <w:lvlJc w:val="left"/>
      <w:pPr>
        <w:ind w:left="825" w:hanging="360"/>
      </w:pPr>
      <w:rPr>
        <w:rFonts w:ascii="Segoe UI Symbol" w:eastAsia="Segoe UI Symbol" w:hAnsi="Segoe UI Symbol" w:cs="Segoe UI Symbol" w:hint="default"/>
        <w:w w:val="55"/>
        <w:sz w:val="24"/>
        <w:szCs w:val="24"/>
        <w:lang w:val="en-US" w:eastAsia="en-US" w:bidi="ar-SA"/>
      </w:rPr>
    </w:lvl>
    <w:lvl w:ilvl="1" w:tplc="2FDA2582"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 w:tplc="55809F24"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  <w:lvl w:ilvl="3" w:tplc="9434260E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33F47A9C">
      <w:numFmt w:val="bullet"/>
      <w:lvlText w:val="•"/>
      <w:lvlJc w:val="left"/>
      <w:pPr>
        <w:ind w:left="4174" w:hanging="360"/>
      </w:pPr>
      <w:rPr>
        <w:rFonts w:hint="default"/>
        <w:lang w:val="en-US" w:eastAsia="en-US" w:bidi="ar-SA"/>
      </w:rPr>
    </w:lvl>
    <w:lvl w:ilvl="5" w:tplc="2FFAEF7A"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6" w:tplc="C066C416">
      <w:numFmt w:val="bullet"/>
      <w:lvlText w:val="•"/>
      <w:lvlJc w:val="left"/>
      <w:pPr>
        <w:ind w:left="5851" w:hanging="360"/>
      </w:pPr>
      <w:rPr>
        <w:rFonts w:hint="default"/>
        <w:lang w:val="en-US" w:eastAsia="en-US" w:bidi="ar-SA"/>
      </w:rPr>
    </w:lvl>
    <w:lvl w:ilvl="7" w:tplc="14C4E68E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8" w:tplc="97F40EA2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3C107C5"/>
    <w:multiLevelType w:val="hybridMultilevel"/>
    <w:tmpl w:val="9878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11F61"/>
    <w:multiLevelType w:val="hybridMultilevel"/>
    <w:tmpl w:val="095671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B3DDB"/>
    <w:multiLevelType w:val="hybridMultilevel"/>
    <w:tmpl w:val="512C9F4E"/>
    <w:lvl w:ilvl="0" w:tplc="10DC0EC8">
      <w:numFmt w:val="bullet"/>
      <w:lvlText w:val=""/>
      <w:lvlJc w:val="left"/>
      <w:pPr>
        <w:ind w:left="2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F1A114E">
      <w:numFmt w:val="bullet"/>
      <w:lvlText w:val="•"/>
      <w:lvlJc w:val="left"/>
      <w:pPr>
        <w:ind w:left="3560" w:hanging="360"/>
      </w:pPr>
      <w:rPr>
        <w:rFonts w:hint="default"/>
        <w:lang w:val="en-US" w:eastAsia="en-US" w:bidi="ar-SA"/>
      </w:rPr>
    </w:lvl>
    <w:lvl w:ilvl="2" w:tplc="2804A5CC">
      <w:numFmt w:val="bullet"/>
      <w:lvlText w:val="•"/>
      <w:lvlJc w:val="left"/>
      <w:pPr>
        <w:ind w:left="4421" w:hanging="360"/>
      </w:pPr>
      <w:rPr>
        <w:rFonts w:hint="default"/>
        <w:lang w:val="en-US" w:eastAsia="en-US" w:bidi="ar-SA"/>
      </w:rPr>
    </w:lvl>
    <w:lvl w:ilvl="3" w:tplc="EF5EA972">
      <w:numFmt w:val="bullet"/>
      <w:lvlText w:val="•"/>
      <w:lvlJc w:val="left"/>
      <w:pPr>
        <w:ind w:left="5281" w:hanging="360"/>
      </w:pPr>
      <w:rPr>
        <w:rFonts w:hint="default"/>
        <w:lang w:val="en-US" w:eastAsia="en-US" w:bidi="ar-SA"/>
      </w:rPr>
    </w:lvl>
    <w:lvl w:ilvl="4" w:tplc="EC504660"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5" w:tplc="2458B6D4">
      <w:numFmt w:val="bullet"/>
      <w:lvlText w:val="•"/>
      <w:lvlJc w:val="left"/>
      <w:pPr>
        <w:ind w:left="7003" w:hanging="360"/>
      </w:pPr>
      <w:rPr>
        <w:rFonts w:hint="default"/>
        <w:lang w:val="en-US" w:eastAsia="en-US" w:bidi="ar-SA"/>
      </w:rPr>
    </w:lvl>
    <w:lvl w:ilvl="6" w:tplc="7772D716"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 w:tplc="E0D2702A"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  <w:lvl w:ilvl="8" w:tplc="920AEE48">
      <w:numFmt w:val="bullet"/>
      <w:lvlText w:val="•"/>
      <w:lvlJc w:val="left"/>
      <w:pPr>
        <w:ind w:left="958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8F40602"/>
    <w:multiLevelType w:val="hybridMultilevel"/>
    <w:tmpl w:val="6BA86880"/>
    <w:lvl w:ilvl="0" w:tplc="08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4C285718"/>
    <w:multiLevelType w:val="hybridMultilevel"/>
    <w:tmpl w:val="14CE8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B554DB"/>
    <w:multiLevelType w:val="hybridMultilevel"/>
    <w:tmpl w:val="91945870"/>
    <w:lvl w:ilvl="0" w:tplc="3DA200E4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BE42FF"/>
    <w:multiLevelType w:val="hybridMultilevel"/>
    <w:tmpl w:val="F024525A"/>
    <w:lvl w:ilvl="0" w:tplc="3BE2C2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E74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0785B"/>
    <w:multiLevelType w:val="hybridMultilevel"/>
    <w:tmpl w:val="07767916"/>
    <w:lvl w:ilvl="0" w:tplc="A7BA230A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2C02D5C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2" w:tplc="7DEEB4CA">
      <w:numFmt w:val="bullet"/>
      <w:lvlText w:val="•"/>
      <w:lvlJc w:val="left"/>
      <w:pPr>
        <w:ind w:left="3797" w:hanging="360"/>
      </w:pPr>
      <w:rPr>
        <w:rFonts w:hint="default"/>
        <w:lang w:val="en-US" w:eastAsia="en-US" w:bidi="ar-SA"/>
      </w:rPr>
    </w:lvl>
    <w:lvl w:ilvl="3" w:tplc="40289380">
      <w:numFmt w:val="bullet"/>
      <w:lvlText w:val="•"/>
      <w:lvlJc w:val="left"/>
      <w:pPr>
        <w:ind w:left="4735" w:hanging="360"/>
      </w:pPr>
      <w:rPr>
        <w:rFonts w:hint="default"/>
        <w:lang w:val="en-US" w:eastAsia="en-US" w:bidi="ar-SA"/>
      </w:rPr>
    </w:lvl>
    <w:lvl w:ilvl="4" w:tplc="316EC53A">
      <w:numFmt w:val="bullet"/>
      <w:lvlText w:val="•"/>
      <w:lvlJc w:val="left"/>
      <w:pPr>
        <w:ind w:left="5674" w:hanging="360"/>
      </w:pPr>
      <w:rPr>
        <w:rFonts w:hint="default"/>
        <w:lang w:val="en-US" w:eastAsia="en-US" w:bidi="ar-SA"/>
      </w:rPr>
    </w:lvl>
    <w:lvl w:ilvl="5" w:tplc="C7AE0082"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6" w:tplc="B8F668AA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  <w:lvl w:ilvl="7" w:tplc="A7BC483E">
      <w:numFmt w:val="bullet"/>
      <w:lvlText w:val="•"/>
      <w:lvlJc w:val="left"/>
      <w:pPr>
        <w:ind w:left="8490" w:hanging="360"/>
      </w:pPr>
      <w:rPr>
        <w:rFonts w:hint="default"/>
        <w:lang w:val="en-US" w:eastAsia="en-US" w:bidi="ar-SA"/>
      </w:rPr>
    </w:lvl>
    <w:lvl w:ilvl="8" w:tplc="09A8BA08">
      <w:numFmt w:val="bullet"/>
      <w:lvlText w:val="•"/>
      <w:lvlJc w:val="left"/>
      <w:pPr>
        <w:ind w:left="9429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5881239"/>
    <w:multiLevelType w:val="hybridMultilevel"/>
    <w:tmpl w:val="6D5E364C"/>
    <w:lvl w:ilvl="0" w:tplc="6F522A12">
      <w:start w:val="1"/>
      <w:numFmt w:val="decimal"/>
      <w:lvlText w:val="%1"/>
      <w:lvlJc w:val="left"/>
      <w:pPr>
        <w:ind w:left="1920" w:hanging="72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6F1270B4">
      <w:numFmt w:val="bullet"/>
      <w:lvlText w:val="•"/>
      <w:lvlJc w:val="left"/>
      <w:pPr>
        <w:ind w:left="2858" w:hanging="720"/>
      </w:pPr>
      <w:rPr>
        <w:rFonts w:hint="default"/>
        <w:lang w:val="en-US" w:eastAsia="en-US" w:bidi="ar-SA"/>
      </w:rPr>
    </w:lvl>
    <w:lvl w:ilvl="2" w:tplc="3022EB9A">
      <w:numFmt w:val="bullet"/>
      <w:lvlText w:val="•"/>
      <w:lvlJc w:val="left"/>
      <w:pPr>
        <w:ind w:left="3797" w:hanging="720"/>
      </w:pPr>
      <w:rPr>
        <w:rFonts w:hint="default"/>
        <w:lang w:val="en-US" w:eastAsia="en-US" w:bidi="ar-SA"/>
      </w:rPr>
    </w:lvl>
    <w:lvl w:ilvl="3" w:tplc="08D40434">
      <w:numFmt w:val="bullet"/>
      <w:lvlText w:val="•"/>
      <w:lvlJc w:val="left"/>
      <w:pPr>
        <w:ind w:left="4735" w:hanging="720"/>
      </w:pPr>
      <w:rPr>
        <w:rFonts w:hint="default"/>
        <w:lang w:val="en-US" w:eastAsia="en-US" w:bidi="ar-SA"/>
      </w:rPr>
    </w:lvl>
    <w:lvl w:ilvl="4" w:tplc="8B5AA660">
      <w:numFmt w:val="bullet"/>
      <w:lvlText w:val="•"/>
      <w:lvlJc w:val="left"/>
      <w:pPr>
        <w:ind w:left="5674" w:hanging="720"/>
      </w:pPr>
      <w:rPr>
        <w:rFonts w:hint="default"/>
        <w:lang w:val="en-US" w:eastAsia="en-US" w:bidi="ar-SA"/>
      </w:rPr>
    </w:lvl>
    <w:lvl w:ilvl="5" w:tplc="25A226CE">
      <w:numFmt w:val="bullet"/>
      <w:lvlText w:val="•"/>
      <w:lvlJc w:val="left"/>
      <w:pPr>
        <w:ind w:left="6613" w:hanging="720"/>
      </w:pPr>
      <w:rPr>
        <w:rFonts w:hint="default"/>
        <w:lang w:val="en-US" w:eastAsia="en-US" w:bidi="ar-SA"/>
      </w:rPr>
    </w:lvl>
    <w:lvl w:ilvl="6" w:tplc="244263D0">
      <w:numFmt w:val="bullet"/>
      <w:lvlText w:val="•"/>
      <w:lvlJc w:val="left"/>
      <w:pPr>
        <w:ind w:left="7551" w:hanging="720"/>
      </w:pPr>
      <w:rPr>
        <w:rFonts w:hint="default"/>
        <w:lang w:val="en-US" w:eastAsia="en-US" w:bidi="ar-SA"/>
      </w:rPr>
    </w:lvl>
    <w:lvl w:ilvl="7" w:tplc="AD9A5750">
      <w:numFmt w:val="bullet"/>
      <w:lvlText w:val="•"/>
      <w:lvlJc w:val="left"/>
      <w:pPr>
        <w:ind w:left="8490" w:hanging="720"/>
      </w:pPr>
      <w:rPr>
        <w:rFonts w:hint="default"/>
        <w:lang w:val="en-US" w:eastAsia="en-US" w:bidi="ar-SA"/>
      </w:rPr>
    </w:lvl>
    <w:lvl w:ilvl="8" w:tplc="147055D6">
      <w:numFmt w:val="bullet"/>
      <w:lvlText w:val="•"/>
      <w:lvlJc w:val="left"/>
      <w:pPr>
        <w:ind w:left="9429" w:hanging="720"/>
      </w:pPr>
      <w:rPr>
        <w:rFonts w:hint="default"/>
        <w:lang w:val="en-US" w:eastAsia="en-US" w:bidi="ar-SA"/>
      </w:rPr>
    </w:lvl>
  </w:abstractNum>
  <w:abstractNum w:abstractNumId="22" w15:restartNumberingAfterBreak="0">
    <w:nsid w:val="5A9975B7"/>
    <w:multiLevelType w:val="hybridMultilevel"/>
    <w:tmpl w:val="67C09F20"/>
    <w:lvl w:ilvl="0" w:tplc="42B45D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65F9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35BD6"/>
    <w:multiLevelType w:val="hybridMultilevel"/>
    <w:tmpl w:val="E17A8378"/>
    <w:lvl w:ilvl="0" w:tplc="139CCE40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EC82FDC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2" w:tplc="674C2D6E">
      <w:numFmt w:val="bullet"/>
      <w:lvlText w:val="•"/>
      <w:lvlJc w:val="left"/>
      <w:pPr>
        <w:ind w:left="3797" w:hanging="360"/>
      </w:pPr>
      <w:rPr>
        <w:rFonts w:hint="default"/>
        <w:lang w:val="en-US" w:eastAsia="en-US" w:bidi="ar-SA"/>
      </w:rPr>
    </w:lvl>
    <w:lvl w:ilvl="3" w:tplc="5B4A85D4">
      <w:numFmt w:val="bullet"/>
      <w:lvlText w:val="•"/>
      <w:lvlJc w:val="left"/>
      <w:pPr>
        <w:ind w:left="4735" w:hanging="360"/>
      </w:pPr>
      <w:rPr>
        <w:rFonts w:hint="default"/>
        <w:lang w:val="en-US" w:eastAsia="en-US" w:bidi="ar-SA"/>
      </w:rPr>
    </w:lvl>
    <w:lvl w:ilvl="4" w:tplc="A64C5CF2">
      <w:numFmt w:val="bullet"/>
      <w:lvlText w:val="•"/>
      <w:lvlJc w:val="left"/>
      <w:pPr>
        <w:ind w:left="5674" w:hanging="360"/>
      </w:pPr>
      <w:rPr>
        <w:rFonts w:hint="default"/>
        <w:lang w:val="en-US" w:eastAsia="en-US" w:bidi="ar-SA"/>
      </w:rPr>
    </w:lvl>
    <w:lvl w:ilvl="5" w:tplc="4AA2BA22"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6" w:tplc="64404278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  <w:lvl w:ilvl="7" w:tplc="44C4A3CC">
      <w:numFmt w:val="bullet"/>
      <w:lvlText w:val="•"/>
      <w:lvlJc w:val="left"/>
      <w:pPr>
        <w:ind w:left="8490" w:hanging="360"/>
      </w:pPr>
      <w:rPr>
        <w:rFonts w:hint="default"/>
        <w:lang w:val="en-US" w:eastAsia="en-US" w:bidi="ar-SA"/>
      </w:rPr>
    </w:lvl>
    <w:lvl w:ilvl="8" w:tplc="7A940344">
      <w:numFmt w:val="bullet"/>
      <w:lvlText w:val="•"/>
      <w:lvlJc w:val="left"/>
      <w:pPr>
        <w:ind w:left="9429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5D5C4BFC"/>
    <w:multiLevelType w:val="hybridMultilevel"/>
    <w:tmpl w:val="B204C1B2"/>
    <w:lvl w:ilvl="0" w:tplc="82580676">
      <w:numFmt w:val="bullet"/>
      <w:lvlText w:val="⚫"/>
      <w:lvlJc w:val="left"/>
      <w:pPr>
        <w:ind w:left="825" w:hanging="360"/>
      </w:pPr>
      <w:rPr>
        <w:rFonts w:hint="default"/>
        <w:w w:val="55"/>
        <w:lang w:val="en-US" w:eastAsia="en-US" w:bidi="ar-SA"/>
      </w:rPr>
    </w:lvl>
    <w:lvl w:ilvl="1" w:tplc="1E620248"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 w:tplc="E6D08132"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  <w:lvl w:ilvl="3" w:tplc="F036F51A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9B98A806">
      <w:numFmt w:val="bullet"/>
      <w:lvlText w:val="•"/>
      <w:lvlJc w:val="left"/>
      <w:pPr>
        <w:ind w:left="4174" w:hanging="360"/>
      </w:pPr>
      <w:rPr>
        <w:rFonts w:hint="default"/>
        <w:lang w:val="en-US" w:eastAsia="en-US" w:bidi="ar-SA"/>
      </w:rPr>
    </w:lvl>
    <w:lvl w:ilvl="5" w:tplc="6A6C4B36"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6" w:tplc="D9D2F6C8">
      <w:numFmt w:val="bullet"/>
      <w:lvlText w:val="•"/>
      <w:lvlJc w:val="left"/>
      <w:pPr>
        <w:ind w:left="5851" w:hanging="360"/>
      </w:pPr>
      <w:rPr>
        <w:rFonts w:hint="default"/>
        <w:lang w:val="en-US" w:eastAsia="en-US" w:bidi="ar-SA"/>
      </w:rPr>
    </w:lvl>
    <w:lvl w:ilvl="7" w:tplc="033A2452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8" w:tplc="CE567696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5EE5475E"/>
    <w:multiLevelType w:val="hybridMultilevel"/>
    <w:tmpl w:val="4FC48B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82281"/>
    <w:multiLevelType w:val="hybridMultilevel"/>
    <w:tmpl w:val="E9DA15D8"/>
    <w:lvl w:ilvl="0" w:tplc="42B45D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65F9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30744"/>
    <w:multiLevelType w:val="hybridMultilevel"/>
    <w:tmpl w:val="DC36B79A"/>
    <w:lvl w:ilvl="0" w:tplc="00F65AAA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34E7EE2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2" w:tplc="2AFA204A">
      <w:numFmt w:val="bullet"/>
      <w:lvlText w:val="•"/>
      <w:lvlJc w:val="left"/>
      <w:pPr>
        <w:ind w:left="3797" w:hanging="360"/>
      </w:pPr>
      <w:rPr>
        <w:rFonts w:hint="default"/>
        <w:lang w:val="en-US" w:eastAsia="en-US" w:bidi="ar-SA"/>
      </w:rPr>
    </w:lvl>
    <w:lvl w:ilvl="3" w:tplc="3E6E8230">
      <w:numFmt w:val="bullet"/>
      <w:lvlText w:val="•"/>
      <w:lvlJc w:val="left"/>
      <w:pPr>
        <w:ind w:left="4735" w:hanging="360"/>
      </w:pPr>
      <w:rPr>
        <w:rFonts w:hint="default"/>
        <w:lang w:val="en-US" w:eastAsia="en-US" w:bidi="ar-SA"/>
      </w:rPr>
    </w:lvl>
    <w:lvl w:ilvl="4" w:tplc="E06068A6">
      <w:numFmt w:val="bullet"/>
      <w:lvlText w:val="•"/>
      <w:lvlJc w:val="left"/>
      <w:pPr>
        <w:ind w:left="5674" w:hanging="360"/>
      </w:pPr>
      <w:rPr>
        <w:rFonts w:hint="default"/>
        <w:lang w:val="en-US" w:eastAsia="en-US" w:bidi="ar-SA"/>
      </w:rPr>
    </w:lvl>
    <w:lvl w:ilvl="5" w:tplc="2E9A345E"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6" w:tplc="70FE1FDC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  <w:lvl w:ilvl="7" w:tplc="B2B8D0E8">
      <w:numFmt w:val="bullet"/>
      <w:lvlText w:val="•"/>
      <w:lvlJc w:val="left"/>
      <w:pPr>
        <w:ind w:left="8490" w:hanging="360"/>
      </w:pPr>
      <w:rPr>
        <w:rFonts w:hint="default"/>
        <w:lang w:val="en-US" w:eastAsia="en-US" w:bidi="ar-SA"/>
      </w:rPr>
    </w:lvl>
    <w:lvl w:ilvl="8" w:tplc="CBEE1026">
      <w:numFmt w:val="bullet"/>
      <w:lvlText w:val="•"/>
      <w:lvlJc w:val="left"/>
      <w:pPr>
        <w:ind w:left="9429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7CF76102"/>
    <w:multiLevelType w:val="hybridMultilevel"/>
    <w:tmpl w:val="BE4AC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5B4417"/>
    <w:multiLevelType w:val="hybridMultilevel"/>
    <w:tmpl w:val="B8B6C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216240"/>
    <w:multiLevelType w:val="hybridMultilevel"/>
    <w:tmpl w:val="53E4CB7C"/>
    <w:lvl w:ilvl="0" w:tplc="42B45D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65F9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9"/>
  </w:num>
  <w:num w:numId="3">
    <w:abstractNumId w:val="14"/>
  </w:num>
  <w:num w:numId="4">
    <w:abstractNumId w:val="18"/>
  </w:num>
  <w:num w:numId="5">
    <w:abstractNumId w:val="30"/>
  </w:num>
  <w:num w:numId="6">
    <w:abstractNumId w:val="25"/>
  </w:num>
  <w:num w:numId="7">
    <w:abstractNumId w:val="4"/>
  </w:num>
  <w:num w:numId="8">
    <w:abstractNumId w:val="26"/>
  </w:num>
  <w:num w:numId="9">
    <w:abstractNumId w:val="13"/>
  </w:num>
  <w:num w:numId="10">
    <w:abstractNumId w:val="28"/>
  </w:num>
  <w:num w:numId="11">
    <w:abstractNumId w:val="22"/>
  </w:num>
  <w:num w:numId="12">
    <w:abstractNumId w:val="8"/>
  </w:num>
  <w:num w:numId="13">
    <w:abstractNumId w:val="11"/>
  </w:num>
  <w:num w:numId="14">
    <w:abstractNumId w:val="17"/>
  </w:num>
  <w:num w:numId="15">
    <w:abstractNumId w:val="6"/>
  </w:num>
  <w:num w:numId="16">
    <w:abstractNumId w:val="19"/>
  </w:num>
  <w:num w:numId="17">
    <w:abstractNumId w:val="5"/>
  </w:num>
  <w:num w:numId="18">
    <w:abstractNumId w:val="10"/>
  </w:num>
  <w:num w:numId="19">
    <w:abstractNumId w:val="21"/>
  </w:num>
  <w:num w:numId="20">
    <w:abstractNumId w:val="12"/>
  </w:num>
  <w:num w:numId="21">
    <w:abstractNumId w:val="24"/>
  </w:num>
  <w:num w:numId="22">
    <w:abstractNumId w:val="23"/>
  </w:num>
  <w:num w:numId="23">
    <w:abstractNumId w:val="15"/>
  </w:num>
  <w:num w:numId="24">
    <w:abstractNumId w:val="2"/>
  </w:num>
  <w:num w:numId="25">
    <w:abstractNumId w:val="0"/>
  </w:num>
  <w:num w:numId="26">
    <w:abstractNumId w:val="7"/>
  </w:num>
  <w:num w:numId="27">
    <w:abstractNumId w:val="3"/>
  </w:num>
  <w:num w:numId="28">
    <w:abstractNumId w:val="9"/>
  </w:num>
  <w:num w:numId="29">
    <w:abstractNumId w:val="27"/>
  </w:num>
  <w:num w:numId="30">
    <w:abstractNumId w:val="1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6A9"/>
    <w:rsid w:val="00012A4D"/>
    <w:rsid w:val="00021DBA"/>
    <w:rsid w:val="00023F64"/>
    <w:rsid w:val="000243F6"/>
    <w:rsid w:val="00025520"/>
    <w:rsid w:val="00045620"/>
    <w:rsid w:val="00070338"/>
    <w:rsid w:val="0007565C"/>
    <w:rsid w:val="00090B3F"/>
    <w:rsid w:val="00090BB2"/>
    <w:rsid w:val="000A41C3"/>
    <w:rsid w:val="000F7294"/>
    <w:rsid w:val="0011390F"/>
    <w:rsid w:val="00124E8A"/>
    <w:rsid w:val="001268CB"/>
    <w:rsid w:val="00131559"/>
    <w:rsid w:val="001539BA"/>
    <w:rsid w:val="00156445"/>
    <w:rsid w:val="001B38BE"/>
    <w:rsid w:val="001D631F"/>
    <w:rsid w:val="001E6EAE"/>
    <w:rsid w:val="001F2800"/>
    <w:rsid w:val="002070DF"/>
    <w:rsid w:val="002205CC"/>
    <w:rsid w:val="00254367"/>
    <w:rsid w:val="002608FC"/>
    <w:rsid w:val="00297449"/>
    <w:rsid w:val="002C3239"/>
    <w:rsid w:val="002C6076"/>
    <w:rsid w:val="002D0F2C"/>
    <w:rsid w:val="002D2662"/>
    <w:rsid w:val="002E6AE9"/>
    <w:rsid w:val="002F2D27"/>
    <w:rsid w:val="00300DC6"/>
    <w:rsid w:val="003160E6"/>
    <w:rsid w:val="00383803"/>
    <w:rsid w:val="00391E67"/>
    <w:rsid w:val="00402AD4"/>
    <w:rsid w:val="004177CD"/>
    <w:rsid w:val="00466E26"/>
    <w:rsid w:val="004739DE"/>
    <w:rsid w:val="00474D33"/>
    <w:rsid w:val="00492D22"/>
    <w:rsid w:val="004B2B6E"/>
    <w:rsid w:val="004F32A8"/>
    <w:rsid w:val="005110A9"/>
    <w:rsid w:val="00516891"/>
    <w:rsid w:val="00540B14"/>
    <w:rsid w:val="00552205"/>
    <w:rsid w:val="00564C8B"/>
    <w:rsid w:val="00587448"/>
    <w:rsid w:val="005A18A2"/>
    <w:rsid w:val="005B0882"/>
    <w:rsid w:val="005D4A97"/>
    <w:rsid w:val="005E1B04"/>
    <w:rsid w:val="005E4A43"/>
    <w:rsid w:val="005F2EA2"/>
    <w:rsid w:val="00645944"/>
    <w:rsid w:val="006506A9"/>
    <w:rsid w:val="00664130"/>
    <w:rsid w:val="00666546"/>
    <w:rsid w:val="006701E7"/>
    <w:rsid w:val="00686EBD"/>
    <w:rsid w:val="00697FF9"/>
    <w:rsid w:val="006D29A5"/>
    <w:rsid w:val="006F58DB"/>
    <w:rsid w:val="00734E8B"/>
    <w:rsid w:val="00736CE0"/>
    <w:rsid w:val="007A207C"/>
    <w:rsid w:val="007C3538"/>
    <w:rsid w:val="007C52B0"/>
    <w:rsid w:val="007D0084"/>
    <w:rsid w:val="007D3C3F"/>
    <w:rsid w:val="007D51E2"/>
    <w:rsid w:val="007F201B"/>
    <w:rsid w:val="007F27EA"/>
    <w:rsid w:val="0080563E"/>
    <w:rsid w:val="00813B2A"/>
    <w:rsid w:val="00823DDF"/>
    <w:rsid w:val="00834D04"/>
    <w:rsid w:val="008C441C"/>
    <w:rsid w:val="008C76DF"/>
    <w:rsid w:val="009156D2"/>
    <w:rsid w:val="00923059"/>
    <w:rsid w:val="00933AE0"/>
    <w:rsid w:val="00934183"/>
    <w:rsid w:val="00964206"/>
    <w:rsid w:val="00971484"/>
    <w:rsid w:val="009720F7"/>
    <w:rsid w:val="009B25A3"/>
    <w:rsid w:val="009B684E"/>
    <w:rsid w:val="009C2CF8"/>
    <w:rsid w:val="009F4E0D"/>
    <w:rsid w:val="00A01C48"/>
    <w:rsid w:val="00A30CAE"/>
    <w:rsid w:val="00A65A45"/>
    <w:rsid w:val="00A75CAD"/>
    <w:rsid w:val="00AA5B48"/>
    <w:rsid w:val="00AB6BD1"/>
    <w:rsid w:val="00AB70E5"/>
    <w:rsid w:val="00AC2576"/>
    <w:rsid w:val="00AD648D"/>
    <w:rsid w:val="00AF7B5B"/>
    <w:rsid w:val="00B25F7A"/>
    <w:rsid w:val="00B33BB5"/>
    <w:rsid w:val="00B409B3"/>
    <w:rsid w:val="00B829EB"/>
    <w:rsid w:val="00B8407A"/>
    <w:rsid w:val="00B903DA"/>
    <w:rsid w:val="00BA2337"/>
    <w:rsid w:val="00BA3139"/>
    <w:rsid w:val="00BA7346"/>
    <w:rsid w:val="00BD0DE6"/>
    <w:rsid w:val="00BE583D"/>
    <w:rsid w:val="00C07C6A"/>
    <w:rsid w:val="00C17D66"/>
    <w:rsid w:val="00C23FB8"/>
    <w:rsid w:val="00C31333"/>
    <w:rsid w:val="00C47375"/>
    <w:rsid w:val="00C47886"/>
    <w:rsid w:val="00C644CF"/>
    <w:rsid w:val="00C91B6D"/>
    <w:rsid w:val="00C957FB"/>
    <w:rsid w:val="00CF337B"/>
    <w:rsid w:val="00CF465A"/>
    <w:rsid w:val="00D03CDF"/>
    <w:rsid w:val="00D104B2"/>
    <w:rsid w:val="00D372DB"/>
    <w:rsid w:val="00D72818"/>
    <w:rsid w:val="00D72FB3"/>
    <w:rsid w:val="00D817F5"/>
    <w:rsid w:val="00D8581B"/>
    <w:rsid w:val="00D96515"/>
    <w:rsid w:val="00D97DF0"/>
    <w:rsid w:val="00DA1867"/>
    <w:rsid w:val="00DA3354"/>
    <w:rsid w:val="00DB538B"/>
    <w:rsid w:val="00DC0171"/>
    <w:rsid w:val="00DE5E23"/>
    <w:rsid w:val="00DF0AF6"/>
    <w:rsid w:val="00E02240"/>
    <w:rsid w:val="00E0719F"/>
    <w:rsid w:val="00E07F70"/>
    <w:rsid w:val="00E32CAE"/>
    <w:rsid w:val="00E74A91"/>
    <w:rsid w:val="00E82D41"/>
    <w:rsid w:val="00E85D45"/>
    <w:rsid w:val="00E9677E"/>
    <w:rsid w:val="00EE319C"/>
    <w:rsid w:val="00EE3917"/>
    <w:rsid w:val="00F05CC9"/>
    <w:rsid w:val="00F243A0"/>
    <w:rsid w:val="00F25A32"/>
    <w:rsid w:val="00F32910"/>
    <w:rsid w:val="00F90E5F"/>
    <w:rsid w:val="00F93591"/>
    <w:rsid w:val="00F96C14"/>
    <w:rsid w:val="00FB7362"/>
    <w:rsid w:val="00FC2BB6"/>
    <w:rsid w:val="00FD056C"/>
    <w:rsid w:val="00FD1914"/>
    <w:rsid w:val="00FE0221"/>
    <w:rsid w:val="00FE15CD"/>
    <w:rsid w:val="00FE3903"/>
    <w:rsid w:val="00FF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A3BA84"/>
  <w15:chartTrackingRefBased/>
  <w15:docId w15:val="{4A004270-6A93-2142-A6C2-7D97684BA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A9"/>
    <w:rPr>
      <w:sz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492D22"/>
    <w:pPr>
      <w:widowControl w:val="0"/>
      <w:autoSpaceDE w:val="0"/>
      <w:autoSpaceDN w:val="0"/>
      <w:ind w:left="391" w:right="272"/>
      <w:jc w:val="center"/>
      <w:outlineLvl w:val="0"/>
    </w:pPr>
    <w:rPr>
      <w:rFonts w:ascii="Calibri" w:eastAsia="Calibri" w:hAnsi="Calibri" w:cs="Calibri"/>
      <w:sz w:val="36"/>
      <w:szCs w:val="36"/>
      <w:lang w:val="en-US"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492D22"/>
    <w:pPr>
      <w:widowControl w:val="0"/>
      <w:autoSpaceDE w:val="0"/>
      <w:autoSpaceDN w:val="0"/>
      <w:ind w:left="1200"/>
      <w:outlineLvl w:val="1"/>
    </w:pPr>
    <w:rPr>
      <w:rFonts w:ascii="Calibri" w:eastAsia="Calibri" w:hAnsi="Calibri" w:cs="Calibri"/>
      <w:b/>
      <w:bCs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E0221"/>
    <w:rPr>
      <w:sz w:val="24"/>
      <w:szCs w:val="22"/>
    </w:rPr>
  </w:style>
  <w:style w:type="paragraph" w:customStyle="1" w:styleId="DefaultText1">
    <w:name w:val="Default Text:1"/>
    <w:basedOn w:val="Normal"/>
    <w:rsid w:val="006506A9"/>
    <w:pPr>
      <w:autoSpaceDE w:val="0"/>
      <w:autoSpaceDN w:val="0"/>
      <w:adjustRightInd w:val="0"/>
    </w:pPr>
    <w:rPr>
      <w:rFonts w:ascii="Times New Roman" w:hAnsi="Times New Roman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71484"/>
    <w:pPr>
      <w:spacing w:before="300" w:after="150"/>
    </w:pPr>
    <w:rPr>
      <w:rFonts w:ascii="Times New Roman" w:hAnsi="Times New Roman"/>
      <w:color w:val="333333"/>
      <w:szCs w:val="24"/>
    </w:rPr>
  </w:style>
  <w:style w:type="paragraph" w:styleId="Header">
    <w:name w:val="header"/>
    <w:basedOn w:val="Normal"/>
    <w:link w:val="HeaderChar"/>
    <w:uiPriority w:val="99"/>
    <w:unhideWhenUsed/>
    <w:rsid w:val="00BA233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A233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A233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A2337"/>
    <w:rPr>
      <w:sz w:val="24"/>
    </w:rPr>
  </w:style>
  <w:style w:type="character" w:styleId="Hyperlink">
    <w:name w:val="Hyperlink"/>
    <w:uiPriority w:val="99"/>
    <w:unhideWhenUsed/>
    <w:rsid w:val="00552205"/>
    <w:rPr>
      <w:color w:val="0563C1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300DC6"/>
    <w:rPr>
      <w:sz w:val="24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92D22"/>
    <w:rPr>
      <w:rFonts w:ascii="Calibri" w:eastAsia="Calibri" w:hAnsi="Calibri" w:cs="Calibri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92D22"/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92D22"/>
    <w:pPr>
      <w:widowControl w:val="0"/>
      <w:autoSpaceDE w:val="0"/>
      <w:autoSpaceDN w:val="0"/>
    </w:pPr>
    <w:rPr>
      <w:rFonts w:ascii="Calibri" w:eastAsia="Calibri" w:hAnsi="Calibri" w:cs="Calibri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92D22"/>
    <w:rPr>
      <w:rFonts w:ascii="Calibri" w:eastAsia="Calibri" w:hAnsi="Calibri" w:cs="Calibri"/>
      <w:sz w:val="24"/>
      <w:szCs w:val="24"/>
      <w:lang w:val="en-US"/>
    </w:rPr>
  </w:style>
  <w:style w:type="paragraph" w:styleId="Title">
    <w:name w:val="Title"/>
    <w:basedOn w:val="Normal"/>
    <w:link w:val="TitleChar"/>
    <w:uiPriority w:val="10"/>
    <w:qFormat/>
    <w:rsid w:val="00492D22"/>
    <w:pPr>
      <w:widowControl w:val="0"/>
      <w:autoSpaceDE w:val="0"/>
      <w:autoSpaceDN w:val="0"/>
      <w:spacing w:line="670" w:lineRule="exact"/>
      <w:ind w:left="614"/>
    </w:pPr>
    <w:rPr>
      <w:rFonts w:ascii="Calibri" w:eastAsia="Calibri" w:hAnsi="Calibri" w:cs="Calibri"/>
      <w:sz w:val="56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492D22"/>
    <w:rPr>
      <w:rFonts w:ascii="Calibri" w:eastAsia="Calibri" w:hAnsi="Calibri" w:cs="Calibri"/>
      <w:sz w:val="56"/>
      <w:szCs w:val="56"/>
      <w:lang w:val="en-US"/>
    </w:rPr>
  </w:style>
  <w:style w:type="paragraph" w:styleId="ListParagraph">
    <w:name w:val="List Paragraph"/>
    <w:basedOn w:val="Normal"/>
    <w:uiPriority w:val="1"/>
    <w:qFormat/>
    <w:rsid w:val="00492D22"/>
    <w:pPr>
      <w:widowControl w:val="0"/>
      <w:autoSpaceDE w:val="0"/>
      <w:autoSpaceDN w:val="0"/>
      <w:ind w:left="1920" w:hanging="721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92D22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881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990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56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45951-8482-A64C-A807-7688B85FD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2904</Words>
  <Characters>16554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19420</CharactersWithSpaces>
  <SharedDoc>false</SharedDoc>
  <HLinks>
    <vt:vector size="12" baseType="variant">
      <vt:variant>
        <vt:i4>720912</vt:i4>
      </vt:variant>
      <vt:variant>
        <vt:i4>3</vt:i4>
      </vt:variant>
      <vt:variant>
        <vt:i4>0</vt:i4>
      </vt:variant>
      <vt:variant>
        <vt:i4>5</vt:i4>
      </vt:variant>
      <vt:variant>
        <vt:lpwstr>https://www.gov.uk/guidance/schools-adjudicator-make-an-objection-appeal-or-referral</vt:lpwstr>
      </vt:variant>
      <vt:variant>
        <vt:lpwstr/>
      </vt:variant>
      <vt:variant>
        <vt:i4>1441792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https://www.gov.uk/government/publications/objection-to-school-admission-arrangements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cp:lastModifiedBy>victoria woods</cp:lastModifiedBy>
  <cp:revision>3</cp:revision>
  <cp:lastPrinted>2015-01-28T07:47:00Z</cp:lastPrinted>
  <dcterms:created xsi:type="dcterms:W3CDTF">2021-12-08T09:29:00Z</dcterms:created>
  <dcterms:modified xsi:type="dcterms:W3CDTF">2021-12-08T09:44:00Z</dcterms:modified>
</cp:coreProperties>
</file>