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361749" w:rsidRPr="000D3445" w14:paraId="202A90F2" w14:textId="77777777" w:rsidTr="00182E4D">
        <w:trPr>
          <w:jc w:val="center"/>
        </w:trPr>
        <w:tc>
          <w:tcPr>
            <w:tcW w:w="2689" w:type="dxa"/>
            <w:vAlign w:val="center"/>
          </w:tcPr>
          <w:p w14:paraId="14971970" w14:textId="77777777" w:rsidR="00361749" w:rsidRPr="000D3445" w:rsidRDefault="00361749"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9E13B3A" wp14:editId="40A9F903">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3B78EFF"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33F56DAE"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697D8A05"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1024CB8B"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6EA15249"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3DDE9C9A" w14:textId="77777777" w:rsidR="00361749" w:rsidRPr="000D3445"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1C0754F4" w14:textId="77777777" w:rsidR="00361749" w:rsidRDefault="00361749" w:rsidP="00AA4787">
      <w:pPr>
        <w:rPr>
          <w:rFonts w:ascii="Aptos" w:hAnsi="Aptos"/>
          <w:sz w:val="16"/>
          <w:szCs w:val="16"/>
        </w:rPr>
      </w:pPr>
    </w:p>
    <w:p w14:paraId="6052E197" w14:textId="77777777" w:rsidR="00361749" w:rsidRDefault="00361749" w:rsidP="00AA4787">
      <w:pPr>
        <w:rPr>
          <w:rFonts w:ascii="Aptos" w:hAnsi="Aptos"/>
          <w:sz w:val="16"/>
          <w:szCs w:val="16"/>
        </w:rPr>
      </w:pPr>
    </w:p>
    <w:p w14:paraId="66A54C99" w14:textId="77777777" w:rsidR="00361749" w:rsidRDefault="00361749" w:rsidP="00AA4787">
      <w:pPr>
        <w:rPr>
          <w:rFonts w:ascii="Aptos" w:hAnsi="Aptos"/>
          <w:sz w:val="16"/>
          <w:szCs w:val="16"/>
        </w:rPr>
      </w:pPr>
    </w:p>
    <w:p w14:paraId="6E787540" w14:textId="77777777" w:rsidR="00361749" w:rsidRDefault="00361749" w:rsidP="00AA4787">
      <w:pPr>
        <w:rPr>
          <w:rFonts w:ascii="Aptos" w:hAnsi="Aptos"/>
          <w:sz w:val="16"/>
          <w:szCs w:val="16"/>
        </w:rPr>
      </w:pPr>
    </w:p>
    <w:p w14:paraId="1E371921" w14:textId="77777777" w:rsidR="00361749" w:rsidRDefault="00361749" w:rsidP="00AA4787">
      <w:pPr>
        <w:rPr>
          <w:rFonts w:ascii="Aptos" w:hAnsi="Aptos"/>
          <w:sz w:val="16"/>
          <w:szCs w:val="16"/>
        </w:rPr>
      </w:pPr>
    </w:p>
    <w:p w14:paraId="42CBCAA6" w14:textId="77777777" w:rsidR="00361749" w:rsidRDefault="00361749" w:rsidP="00AA4787">
      <w:pPr>
        <w:rPr>
          <w:rFonts w:ascii="Aptos" w:hAnsi="Aptos"/>
          <w:sz w:val="16"/>
          <w:szCs w:val="16"/>
        </w:rPr>
      </w:pPr>
    </w:p>
    <w:p w14:paraId="1F2A1CF8" w14:textId="77777777" w:rsidR="00361749" w:rsidRDefault="00361749" w:rsidP="00AA4787">
      <w:pPr>
        <w:rPr>
          <w:rFonts w:ascii="Aptos" w:hAnsi="Aptos"/>
          <w:sz w:val="16"/>
          <w:szCs w:val="16"/>
        </w:rPr>
      </w:pPr>
    </w:p>
    <w:p w14:paraId="2DA627B1" w14:textId="77777777" w:rsidR="00361749" w:rsidRPr="000D3445" w:rsidRDefault="00361749"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361749" w:rsidRPr="00381B54" w14:paraId="3153DE06" w14:textId="77777777" w:rsidTr="00361749">
        <w:trPr>
          <w:trHeight w:val="850"/>
        </w:trPr>
        <w:tc>
          <w:tcPr>
            <w:tcW w:w="2263" w:type="dxa"/>
            <w:shd w:val="clear" w:color="auto" w:fill="00B0F0"/>
            <w:vAlign w:val="center"/>
          </w:tcPr>
          <w:p w14:paraId="593C197B" w14:textId="111D7121" w:rsidR="00361749" w:rsidRPr="00381B54" w:rsidRDefault="00361749" w:rsidP="00AA4787">
            <w:pPr>
              <w:rPr>
                <w:rFonts w:eastAsia="MS Mincho"/>
                <w:sz w:val="32"/>
                <w:szCs w:val="32"/>
              </w:rPr>
            </w:pPr>
            <w:r w:rsidRPr="00381B54">
              <w:rPr>
                <w:rFonts w:eastAsia="MS Mincho"/>
                <w:b/>
                <w:bCs/>
                <w:noProof/>
                <w:sz w:val="32"/>
                <w:szCs w:val="32"/>
              </w:rPr>
              <w:t>Statutory:</w:t>
            </w:r>
          </w:p>
        </w:tc>
        <w:tc>
          <w:tcPr>
            <w:tcW w:w="8193" w:type="dxa"/>
            <w:shd w:val="clear" w:color="auto" w:fill="00B0F0"/>
            <w:vAlign w:val="center"/>
          </w:tcPr>
          <w:p w14:paraId="71AA678F" w14:textId="77777777" w:rsidR="00361749" w:rsidRPr="00381B54" w:rsidRDefault="00361749" w:rsidP="00AA4787">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468E0F3B" w14:textId="77777777" w:rsidR="00361749" w:rsidRPr="000C38E6" w:rsidRDefault="00361749" w:rsidP="00AA4787">
      <w:pPr>
        <w:rPr>
          <w:rFonts w:ascii="Aptos" w:eastAsia="MS Mincho" w:hAnsi="Aptos"/>
          <w:b/>
          <w:sz w:val="72"/>
          <w:szCs w:val="24"/>
        </w:rPr>
      </w:pPr>
    </w:p>
    <w:p w14:paraId="20405599" w14:textId="1DC4C44D" w:rsidR="00361749" w:rsidRPr="000C38E6" w:rsidRDefault="00361749" w:rsidP="00AA4787">
      <w:pPr>
        <w:rPr>
          <w:rFonts w:ascii="Aptos" w:eastAsia="MS Mincho" w:hAnsi="Aptos"/>
          <w:b/>
          <w:color w:val="1F3864"/>
          <w:sz w:val="72"/>
          <w:szCs w:val="24"/>
        </w:rPr>
      </w:pPr>
      <w:r>
        <w:rPr>
          <w:rFonts w:ascii="Aptos" w:hAnsi="Aptos"/>
          <w:b/>
          <w:color w:val="1F3864"/>
          <w:sz w:val="72"/>
        </w:rPr>
        <w:t>Online Safety Policy</w:t>
      </w:r>
    </w:p>
    <w:p w14:paraId="5F208F78" w14:textId="77777777" w:rsidR="00361749" w:rsidRPr="000C38E6" w:rsidRDefault="00361749" w:rsidP="00AA4787">
      <w:pPr>
        <w:rPr>
          <w:rFonts w:ascii="Aptos" w:eastAsia="MS Mincho" w:hAnsi="Aptos"/>
          <w:b/>
          <w:sz w:val="72"/>
          <w:szCs w:val="24"/>
        </w:rPr>
      </w:pPr>
    </w:p>
    <w:p w14:paraId="7F2CD3F8" w14:textId="4B4B603F" w:rsidR="00361749" w:rsidRPr="000C38E6" w:rsidRDefault="00795288" w:rsidP="00AA4787">
      <w:pPr>
        <w:rPr>
          <w:rFonts w:ascii="Aptos" w:eastAsia="MS Mincho" w:hAnsi="Aptos"/>
          <w:sz w:val="28"/>
          <w:szCs w:val="28"/>
        </w:rPr>
      </w:pPr>
      <w:r>
        <w:rPr>
          <w:rFonts w:ascii="Aptos" w:eastAsia="MS Mincho" w:hAnsi="Aptos"/>
          <w:sz w:val="28"/>
          <w:szCs w:val="28"/>
        </w:rPr>
        <w:t>St Mary’s Primary School, Banbury</w:t>
      </w:r>
    </w:p>
    <w:p w14:paraId="75CCC814" w14:textId="77777777" w:rsidR="00361749" w:rsidRPr="000C38E6" w:rsidRDefault="00361749" w:rsidP="00AA4787">
      <w:pPr>
        <w:rPr>
          <w:rFonts w:ascii="Aptos" w:eastAsia="MS Mincho" w:hAnsi="Aptos"/>
          <w:sz w:val="28"/>
          <w:szCs w:val="28"/>
        </w:rPr>
      </w:pPr>
      <w:bookmarkStart w:id="1" w:name="_Hlk16680495"/>
      <w:bookmarkEnd w:id="1"/>
    </w:p>
    <w:p w14:paraId="4C249230" w14:textId="77777777" w:rsidR="00361749" w:rsidRPr="000C38E6" w:rsidRDefault="00361749"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61749" w:rsidRPr="000C38E6" w14:paraId="633FB13F" w14:textId="77777777" w:rsidTr="000C38E6">
        <w:trPr>
          <w:trHeight w:val="567"/>
        </w:trPr>
        <w:tc>
          <w:tcPr>
            <w:tcW w:w="2802" w:type="dxa"/>
            <w:shd w:val="clear" w:color="auto" w:fill="D9D9D9"/>
            <w:vAlign w:val="center"/>
          </w:tcPr>
          <w:p w14:paraId="32091D12" w14:textId="77777777" w:rsidR="00361749" w:rsidRPr="000C38E6" w:rsidRDefault="00361749"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199867830"/>
            <w:bookmarkStart w:id="15" w:name="_Toc199868040"/>
            <w:bookmarkStart w:id="16" w:name="_Toc213938518"/>
            <w:bookmarkStart w:id="17" w:name="_Toc213938621"/>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tc>
        <w:tc>
          <w:tcPr>
            <w:tcW w:w="7160" w:type="dxa"/>
            <w:shd w:val="clear" w:color="auto" w:fill="D9D9D9"/>
            <w:vAlign w:val="center"/>
          </w:tcPr>
          <w:p w14:paraId="22AD0904" w14:textId="494F3178" w:rsidR="00361749" w:rsidRPr="000C38E6" w:rsidRDefault="00212580" w:rsidP="00AA4787">
            <w:pPr>
              <w:outlineLvl w:val="0"/>
              <w:rPr>
                <w:rFonts w:ascii="Aptos" w:hAnsi="Aptos"/>
                <w:b/>
                <w:sz w:val="28"/>
                <w:szCs w:val="36"/>
              </w:rPr>
            </w:pPr>
            <w:r>
              <w:rPr>
                <w:rFonts w:ascii="Aptos" w:hAnsi="Aptos"/>
                <w:b/>
                <w:sz w:val="28"/>
                <w:szCs w:val="36"/>
              </w:rPr>
              <w:t>Education Quality Standards &amp; Safeguarding</w:t>
            </w:r>
          </w:p>
        </w:tc>
      </w:tr>
      <w:tr w:rsidR="007B522E" w:rsidRPr="000C38E6" w14:paraId="4231FA01" w14:textId="77777777" w:rsidTr="000C38E6">
        <w:trPr>
          <w:trHeight w:val="567"/>
        </w:trPr>
        <w:tc>
          <w:tcPr>
            <w:tcW w:w="2802" w:type="dxa"/>
            <w:shd w:val="clear" w:color="auto" w:fill="D9D9D9"/>
            <w:vAlign w:val="center"/>
          </w:tcPr>
          <w:p w14:paraId="1D7FB314" w14:textId="77777777" w:rsidR="007B522E" w:rsidRPr="000C38E6" w:rsidRDefault="007B522E" w:rsidP="007B522E">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199867832"/>
            <w:bookmarkStart w:id="31" w:name="_Toc199868042"/>
            <w:bookmarkStart w:id="32" w:name="_Toc213938520"/>
            <w:bookmarkStart w:id="33" w:name="_Toc213938623"/>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4705BD0A" w14:textId="530DF4AD" w:rsidR="007B522E" w:rsidRPr="00D9296C" w:rsidRDefault="00212580" w:rsidP="007B522E">
            <w:pPr>
              <w:outlineLvl w:val="0"/>
              <w:rPr>
                <w:rFonts w:ascii="Aptos" w:hAnsi="Aptos"/>
                <w:b/>
                <w:sz w:val="28"/>
                <w:szCs w:val="36"/>
              </w:rPr>
            </w:pPr>
            <w:r>
              <w:rPr>
                <w:rFonts w:ascii="Aptos" w:hAnsi="Aptos"/>
                <w:b/>
                <w:sz w:val="28"/>
                <w:szCs w:val="36"/>
              </w:rPr>
              <w:t>June</w:t>
            </w:r>
            <w:r w:rsidR="007B522E" w:rsidRPr="00D9296C">
              <w:rPr>
                <w:rFonts w:ascii="Aptos" w:hAnsi="Aptos"/>
                <w:b/>
                <w:sz w:val="28"/>
                <w:szCs w:val="36"/>
              </w:rPr>
              <w:t xml:space="preserve"> 2026</w:t>
            </w:r>
          </w:p>
        </w:tc>
      </w:tr>
      <w:tr w:rsidR="007B522E" w:rsidRPr="000C38E6" w14:paraId="7421690C" w14:textId="77777777" w:rsidTr="000C38E6">
        <w:trPr>
          <w:trHeight w:val="567"/>
        </w:trPr>
        <w:tc>
          <w:tcPr>
            <w:tcW w:w="2802" w:type="dxa"/>
            <w:shd w:val="clear" w:color="auto" w:fill="D9D9D9"/>
            <w:vAlign w:val="center"/>
          </w:tcPr>
          <w:p w14:paraId="1250DC3F" w14:textId="77777777" w:rsidR="007B522E" w:rsidRPr="000C38E6" w:rsidRDefault="007B522E" w:rsidP="007B522E">
            <w:pPr>
              <w:outlineLvl w:val="0"/>
              <w:rPr>
                <w:rFonts w:ascii="Aptos" w:hAnsi="Aptos"/>
                <w:b/>
                <w:sz w:val="28"/>
                <w:szCs w:val="36"/>
              </w:rPr>
            </w:pPr>
            <w:bookmarkStart w:id="34" w:name="_Toc140592349"/>
            <w:bookmarkStart w:id="35" w:name="_Toc141094745"/>
            <w:bookmarkStart w:id="36" w:name="_Toc141094986"/>
            <w:bookmarkStart w:id="37" w:name="_Toc141095123"/>
            <w:bookmarkStart w:id="38" w:name="_Toc144837708"/>
            <w:bookmarkStart w:id="39" w:name="_Toc145939579"/>
            <w:bookmarkStart w:id="40" w:name="_Toc146006461"/>
            <w:bookmarkStart w:id="41" w:name="_Toc169597260"/>
            <w:bookmarkStart w:id="42" w:name="_Toc169619118"/>
            <w:bookmarkStart w:id="43" w:name="_Toc169621684"/>
            <w:bookmarkStart w:id="44" w:name="_Toc169621854"/>
            <w:bookmarkStart w:id="45" w:name="_Toc169622084"/>
            <w:bookmarkStart w:id="46" w:name="_Toc199867834"/>
            <w:bookmarkStart w:id="47" w:name="_Toc199868044"/>
            <w:bookmarkStart w:id="48" w:name="_Toc213938522"/>
            <w:bookmarkStart w:id="49" w:name="_Toc213938625"/>
            <w:r w:rsidRPr="000C38E6">
              <w:rPr>
                <w:rFonts w:ascii="Aptos" w:hAnsi="Aptos"/>
                <w:b/>
                <w:sz w:val="28"/>
                <w:szCs w:val="36"/>
              </w:rPr>
              <w:t>Next review date:</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vAlign w:val="center"/>
          </w:tcPr>
          <w:p w14:paraId="431E153C" w14:textId="0C4E7A96" w:rsidR="007B522E" w:rsidRPr="00D9296C" w:rsidRDefault="00D12D8C" w:rsidP="007B522E">
            <w:pPr>
              <w:outlineLvl w:val="0"/>
              <w:rPr>
                <w:rFonts w:ascii="Aptos" w:hAnsi="Aptos"/>
                <w:b/>
                <w:sz w:val="28"/>
                <w:szCs w:val="36"/>
              </w:rPr>
            </w:pPr>
            <w:r>
              <w:rPr>
                <w:rFonts w:ascii="Aptos" w:hAnsi="Aptos"/>
                <w:b/>
                <w:sz w:val="28"/>
                <w:szCs w:val="36"/>
              </w:rPr>
              <w:t xml:space="preserve">31 </w:t>
            </w:r>
            <w:r w:rsidR="00D9296C" w:rsidRPr="00D9296C">
              <w:rPr>
                <w:rFonts w:ascii="Aptos" w:hAnsi="Aptos"/>
                <w:b/>
                <w:sz w:val="28"/>
                <w:szCs w:val="36"/>
              </w:rPr>
              <w:t>December 2027</w:t>
            </w:r>
          </w:p>
        </w:tc>
      </w:tr>
    </w:tbl>
    <w:p w14:paraId="40C7F1C9" w14:textId="77777777" w:rsidR="00361749" w:rsidRPr="000C38E6" w:rsidRDefault="00361749"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61749" w:rsidRPr="000C38E6" w14:paraId="0EEF37CE" w14:textId="77777777" w:rsidTr="000C38E6">
        <w:trPr>
          <w:trHeight w:val="567"/>
        </w:trPr>
        <w:tc>
          <w:tcPr>
            <w:tcW w:w="2802" w:type="dxa"/>
            <w:shd w:val="clear" w:color="auto" w:fill="D9D9D9"/>
            <w:vAlign w:val="center"/>
          </w:tcPr>
          <w:p w14:paraId="519392BF" w14:textId="77777777" w:rsidR="00361749" w:rsidRPr="000C38E6" w:rsidRDefault="00361749" w:rsidP="00AA4787">
            <w:pPr>
              <w:outlineLvl w:val="0"/>
              <w:rPr>
                <w:rFonts w:ascii="Aptos" w:hAnsi="Aptos"/>
                <w:b/>
                <w:sz w:val="28"/>
                <w:szCs w:val="36"/>
              </w:rPr>
            </w:pPr>
            <w:bookmarkStart w:id="50" w:name="_Toc140592350"/>
            <w:bookmarkStart w:id="51" w:name="_Toc141094747"/>
            <w:bookmarkStart w:id="52" w:name="_Toc141094988"/>
            <w:bookmarkStart w:id="53" w:name="_Toc141095125"/>
            <w:bookmarkStart w:id="54" w:name="_Toc144837710"/>
            <w:bookmarkStart w:id="55" w:name="_Toc145939581"/>
            <w:bookmarkStart w:id="56" w:name="_Toc146006463"/>
            <w:bookmarkStart w:id="57" w:name="_Toc169597261"/>
            <w:bookmarkStart w:id="58" w:name="_Toc169619119"/>
            <w:bookmarkStart w:id="59" w:name="_Toc169621685"/>
            <w:bookmarkStart w:id="60" w:name="_Toc169621855"/>
            <w:bookmarkStart w:id="61" w:name="_Toc169622085"/>
            <w:bookmarkStart w:id="62" w:name="_Toc199867836"/>
            <w:bookmarkStart w:id="63" w:name="_Toc199868046"/>
            <w:bookmarkStart w:id="64" w:name="_Toc213938524"/>
            <w:bookmarkStart w:id="65" w:name="_Toc213938627"/>
            <w:r w:rsidRPr="000C38E6">
              <w:rPr>
                <w:rFonts w:ascii="Aptos" w:hAnsi="Aptos"/>
                <w:b/>
                <w:sz w:val="28"/>
                <w:szCs w:val="36"/>
              </w:rPr>
              <w:t>Adopted by school:</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tc>
        <w:tc>
          <w:tcPr>
            <w:tcW w:w="7160" w:type="dxa"/>
            <w:shd w:val="clear" w:color="auto" w:fill="D9D9D9"/>
            <w:vAlign w:val="center"/>
          </w:tcPr>
          <w:p w14:paraId="2571845A" w14:textId="1DF21EB4" w:rsidR="00361749" w:rsidRPr="000C38E6" w:rsidRDefault="00795288" w:rsidP="00AA4787">
            <w:pPr>
              <w:outlineLvl w:val="0"/>
              <w:rPr>
                <w:rFonts w:ascii="Aptos" w:hAnsi="Aptos"/>
                <w:b/>
                <w:sz w:val="28"/>
                <w:szCs w:val="36"/>
              </w:rPr>
            </w:pPr>
            <w:r>
              <w:rPr>
                <w:rFonts w:ascii="Aptos" w:hAnsi="Aptos"/>
                <w:b/>
                <w:sz w:val="28"/>
                <w:szCs w:val="36"/>
              </w:rPr>
              <w:t>September 2026</w:t>
            </w:r>
          </w:p>
        </w:tc>
      </w:tr>
      <w:tr w:rsidR="00361749" w:rsidRPr="000C38E6" w14:paraId="35796596" w14:textId="77777777" w:rsidTr="000C38E6">
        <w:trPr>
          <w:trHeight w:val="567"/>
        </w:trPr>
        <w:tc>
          <w:tcPr>
            <w:tcW w:w="2802" w:type="dxa"/>
            <w:shd w:val="clear" w:color="auto" w:fill="D9D9D9"/>
            <w:vAlign w:val="center"/>
          </w:tcPr>
          <w:p w14:paraId="0A3C9BC7" w14:textId="77777777" w:rsidR="00361749" w:rsidRPr="000C38E6" w:rsidRDefault="00361749" w:rsidP="00AA4787">
            <w:pPr>
              <w:outlineLvl w:val="0"/>
              <w:rPr>
                <w:rFonts w:ascii="Aptos" w:hAnsi="Aptos"/>
                <w:b/>
                <w:sz w:val="28"/>
                <w:szCs w:val="36"/>
              </w:rPr>
            </w:pPr>
            <w:bookmarkStart w:id="66" w:name="_Toc140592351"/>
            <w:bookmarkStart w:id="67" w:name="_Toc141094748"/>
            <w:bookmarkStart w:id="68" w:name="_Toc141094989"/>
            <w:bookmarkStart w:id="69" w:name="_Toc141095126"/>
            <w:bookmarkStart w:id="70" w:name="_Toc144837711"/>
            <w:bookmarkStart w:id="71" w:name="_Toc145939582"/>
            <w:bookmarkStart w:id="72" w:name="_Toc146006464"/>
            <w:bookmarkStart w:id="73" w:name="_Toc169597262"/>
            <w:bookmarkStart w:id="74" w:name="_Toc169619120"/>
            <w:bookmarkStart w:id="75" w:name="_Toc169621686"/>
            <w:bookmarkStart w:id="76" w:name="_Toc169621856"/>
            <w:bookmarkStart w:id="77" w:name="_Toc169622086"/>
            <w:bookmarkStart w:id="78" w:name="_Toc199867837"/>
            <w:bookmarkStart w:id="79" w:name="_Toc199868047"/>
            <w:bookmarkStart w:id="80" w:name="_Toc213938525"/>
            <w:bookmarkStart w:id="81" w:name="_Toc213938628"/>
            <w:r w:rsidRPr="000C38E6">
              <w:rPr>
                <w:rFonts w:ascii="Aptos" w:hAnsi="Aptos"/>
                <w:b/>
                <w:sz w:val="28"/>
                <w:szCs w:val="36"/>
              </w:rPr>
              <w:t>Date:</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c>
        <w:tc>
          <w:tcPr>
            <w:tcW w:w="7160" w:type="dxa"/>
            <w:shd w:val="clear" w:color="auto" w:fill="D9D9D9"/>
            <w:vAlign w:val="center"/>
          </w:tcPr>
          <w:p w14:paraId="5230CEC6" w14:textId="687AB96D" w:rsidR="00361749" w:rsidRPr="000C38E6" w:rsidRDefault="00795288" w:rsidP="00AA4787">
            <w:pPr>
              <w:outlineLvl w:val="0"/>
              <w:rPr>
                <w:rFonts w:ascii="Aptos" w:hAnsi="Aptos"/>
                <w:b/>
                <w:sz w:val="28"/>
                <w:szCs w:val="36"/>
              </w:rPr>
            </w:pPr>
            <w:r>
              <w:rPr>
                <w:rFonts w:ascii="Aptos" w:hAnsi="Aptos"/>
                <w:b/>
                <w:sz w:val="28"/>
                <w:szCs w:val="36"/>
              </w:rPr>
              <w:t>January 2028</w:t>
            </w:r>
          </w:p>
        </w:tc>
      </w:tr>
    </w:tbl>
    <w:p w14:paraId="0D3AF54D" w14:textId="77777777" w:rsidR="00361749" w:rsidRPr="000C38E6" w:rsidRDefault="00361749" w:rsidP="00AA4787">
      <w:pPr>
        <w:rPr>
          <w:rFonts w:ascii="Aptos" w:eastAsia="MS Mincho" w:hAnsi="Aptos"/>
        </w:rPr>
      </w:pPr>
    </w:p>
    <w:p w14:paraId="121C7A65" w14:textId="77777777" w:rsidR="00361749" w:rsidRDefault="00361749">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HAnsi" w:hAnsiTheme="minorHAnsi" w:cstheme="minorBidi"/>
          <w:color w:val="auto"/>
          <w:kern w:val="2"/>
          <w:sz w:val="22"/>
          <w:szCs w:val="22"/>
          <w:lang w:val="en-GB" w:eastAsia="en-GB"/>
          <w14:ligatures w14:val="standardContextual"/>
        </w:rPr>
        <w:id w:val="888156655"/>
        <w:docPartObj>
          <w:docPartGallery w:val="Table of Contents"/>
          <w:docPartUnique/>
        </w:docPartObj>
      </w:sdtPr>
      <w:sdtEndPr>
        <w:rPr>
          <w:b/>
          <w:bCs/>
          <w:noProof/>
        </w:rPr>
      </w:sdtEndPr>
      <w:sdtContent>
        <w:p w14:paraId="123C4670" w14:textId="6BF7BF72" w:rsidR="00DA6018" w:rsidRDefault="00DA6018">
          <w:pPr>
            <w:pStyle w:val="TOCHeading"/>
          </w:pPr>
          <w:r>
            <w:t>Contents</w:t>
          </w:r>
        </w:p>
        <w:p w14:paraId="39BE2747" w14:textId="74DA0FA8" w:rsidR="00F27D32" w:rsidRDefault="00DA6018">
          <w:pPr>
            <w:pStyle w:val="TOC1"/>
            <w:tabs>
              <w:tab w:val="right" w:leader="dot" w:pos="10456"/>
            </w:tabs>
            <w:rPr>
              <w:rFonts w:eastAsiaTheme="minorEastAsia"/>
              <w:noProof/>
              <w:sz w:val="24"/>
              <w:szCs w:val="24"/>
            </w:rPr>
          </w:pPr>
          <w:r>
            <w:fldChar w:fldCharType="begin"/>
          </w:r>
          <w:r>
            <w:instrText xml:space="preserve"> TOC \o "1-3" \h \z \u </w:instrText>
          </w:r>
          <w:r>
            <w:fldChar w:fldCharType="separate"/>
          </w:r>
          <w:hyperlink w:anchor="_Toc213938629" w:history="1">
            <w:r w:rsidR="00F27D32" w:rsidRPr="005B25FA">
              <w:rPr>
                <w:rStyle w:val="Hyperlink"/>
                <w:noProof/>
              </w:rPr>
              <w:t>1. Aims</w:t>
            </w:r>
            <w:r w:rsidR="00F27D32">
              <w:rPr>
                <w:noProof/>
                <w:webHidden/>
              </w:rPr>
              <w:tab/>
            </w:r>
            <w:r w:rsidR="00F27D32">
              <w:rPr>
                <w:noProof/>
                <w:webHidden/>
              </w:rPr>
              <w:fldChar w:fldCharType="begin"/>
            </w:r>
            <w:r w:rsidR="00F27D32">
              <w:rPr>
                <w:noProof/>
                <w:webHidden/>
              </w:rPr>
              <w:instrText xml:space="preserve"> PAGEREF _Toc213938629 \h </w:instrText>
            </w:r>
            <w:r w:rsidR="00F27D32">
              <w:rPr>
                <w:noProof/>
                <w:webHidden/>
              </w:rPr>
            </w:r>
            <w:r w:rsidR="00F27D32">
              <w:rPr>
                <w:noProof/>
                <w:webHidden/>
              </w:rPr>
              <w:fldChar w:fldCharType="separate"/>
            </w:r>
            <w:r w:rsidR="007B6757">
              <w:rPr>
                <w:noProof/>
                <w:webHidden/>
              </w:rPr>
              <w:t>2</w:t>
            </w:r>
            <w:r w:rsidR="00F27D32">
              <w:rPr>
                <w:noProof/>
                <w:webHidden/>
              </w:rPr>
              <w:fldChar w:fldCharType="end"/>
            </w:r>
          </w:hyperlink>
        </w:p>
        <w:p w14:paraId="4EF5AF73" w14:textId="05A55F57" w:rsidR="00F27D32" w:rsidRDefault="00F27D32">
          <w:pPr>
            <w:pStyle w:val="TOC1"/>
            <w:tabs>
              <w:tab w:val="right" w:leader="dot" w:pos="10456"/>
            </w:tabs>
            <w:rPr>
              <w:rFonts w:eastAsiaTheme="minorEastAsia"/>
              <w:noProof/>
              <w:sz w:val="24"/>
              <w:szCs w:val="24"/>
            </w:rPr>
          </w:pPr>
          <w:hyperlink w:anchor="_Toc213938630" w:history="1">
            <w:r w:rsidRPr="005B25FA">
              <w:rPr>
                <w:rStyle w:val="Hyperlink"/>
                <w:noProof/>
              </w:rPr>
              <w:t>2. Legislation and guidance</w:t>
            </w:r>
            <w:r>
              <w:rPr>
                <w:noProof/>
                <w:webHidden/>
              </w:rPr>
              <w:tab/>
            </w:r>
            <w:r>
              <w:rPr>
                <w:noProof/>
                <w:webHidden/>
              </w:rPr>
              <w:fldChar w:fldCharType="begin"/>
            </w:r>
            <w:r>
              <w:rPr>
                <w:noProof/>
                <w:webHidden/>
              </w:rPr>
              <w:instrText xml:space="preserve"> PAGEREF _Toc213938630 \h </w:instrText>
            </w:r>
            <w:r>
              <w:rPr>
                <w:noProof/>
                <w:webHidden/>
              </w:rPr>
            </w:r>
            <w:r>
              <w:rPr>
                <w:noProof/>
                <w:webHidden/>
              </w:rPr>
              <w:fldChar w:fldCharType="separate"/>
            </w:r>
            <w:r w:rsidR="007B6757">
              <w:rPr>
                <w:noProof/>
                <w:webHidden/>
              </w:rPr>
              <w:t>3</w:t>
            </w:r>
            <w:r>
              <w:rPr>
                <w:noProof/>
                <w:webHidden/>
              </w:rPr>
              <w:fldChar w:fldCharType="end"/>
            </w:r>
          </w:hyperlink>
        </w:p>
        <w:p w14:paraId="4258B4C1" w14:textId="6D5365A1" w:rsidR="00F27D32" w:rsidRDefault="00F27D32">
          <w:pPr>
            <w:pStyle w:val="TOC1"/>
            <w:tabs>
              <w:tab w:val="right" w:leader="dot" w:pos="10456"/>
            </w:tabs>
            <w:rPr>
              <w:rFonts w:eastAsiaTheme="minorEastAsia"/>
              <w:noProof/>
              <w:sz w:val="24"/>
              <w:szCs w:val="24"/>
            </w:rPr>
          </w:pPr>
          <w:hyperlink w:anchor="_Toc213938631" w:history="1">
            <w:r w:rsidRPr="005B25FA">
              <w:rPr>
                <w:rStyle w:val="Hyperlink"/>
                <w:noProof/>
              </w:rPr>
              <w:t>3. Roles and responsibilities</w:t>
            </w:r>
            <w:r>
              <w:rPr>
                <w:noProof/>
                <w:webHidden/>
              </w:rPr>
              <w:tab/>
            </w:r>
            <w:r>
              <w:rPr>
                <w:noProof/>
                <w:webHidden/>
              </w:rPr>
              <w:fldChar w:fldCharType="begin"/>
            </w:r>
            <w:r>
              <w:rPr>
                <w:noProof/>
                <w:webHidden/>
              </w:rPr>
              <w:instrText xml:space="preserve"> PAGEREF _Toc213938631 \h </w:instrText>
            </w:r>
            <w:r>
              <w:rPr>
                <w:noProof/>
                <w:webHidden/>
              </w:rPr>
            </w:r>
            <w:r>
              <w:rPr>
                <w:noProof/>
                <w:webHidden/>
              </w:rPr>
              <w:fldChar w:fldCharType="separate"/>
            </w:r>
            <w:r w:rsidR="007B6757">
              <w:rPr>
                <w:noProof/>
                <w:webHidden/>
              </w:rPr>
              <w:t>3</w:t>
            </w:r>
            <w:r>
              <w:rPr>
                <w:noProof/>
                <w:webHidden/>
              </w:rPr>
              <w:fldChar w:fldCharType="end"/>
            </w:r>
          </w:hyperlink>
        </w:p>
        <w:p w14:paraId="601B321E" w14:textId="4ED2BB67" w:rsidR="00F27D32" w:rsidRDefault="00F27D32">
          <w:pPr>
            <w:pStyle w:val="TOC3"/>
            <w:tabs>
              <w:tab w:val="right" w:leader="dot" w:pos="10456"/>
            </w:tabs>
            <w:rPr>
              <w:rFonts w:eastAsiaTheme="minorEastAsia"/>
              <w:noProof/>
              <w:sz w:val="24"/>
              <w:szCs w:val="24"/>
            </w:rPr>
          </w:pPr>
          <w:hyperlink w:anchor="_Toc213938632" w:history="1">
            <w:r w:rsidRPr="005B25FA">
              <w:rPr>
                <w:rStyle w:val="Hyperlink"/>
                <w:noProof/>
                <w:lang w:val="en-US"/>
              </w:rPr>
              <w:t>3.1 The Trust Board</w:t>
            </w:r>
            <w:r>
              <w:rPr>
                <w:noProof/>
                <w:webHidden/>
              </w:rPr>
              <w:tab/>
            </w:r>
            <w:r>
              <w:rPr>
                <w:noProof/>
                <w:webHidden/>
              </w:rPr>
              <w:fldChar w:fldCharType="begin"/>
            </w:r>
            <w:r>
              <w:rPr>
                <w:noProof/>
                <w:webHidden/>
              </w:rPr>
              <w:instrText xml:space="preserve"> PAGEREF _Toc213938632 \h </w:instrText>
            </w:r>
            <w:r>
              <w:rPr>
                <w:noProof/>
                <w:webHidden/>
              </w:rPr>
            </w:r>
            <w:r>
              <w:rPr>
                <w:noProof/>
                <w:webHidden/>
              </w:rPr>
              <w:fldChar w:fldCharType="separate"/>
            </w:r>
            <w:r w:rsidR="007B6757">
              <w:rPr>
                <w:noProof/>
                <w:webHidden/>
              </w:rPr>
              <w:t>3</w:t>
            </w:r>
            <w:r>
              <w:rPr>
                <w:noProof/>
                <w:webHidden/>
              </w:rPr>
              <w:fldChar w:fldCharType="end"/>
            </w:r>
          </w:hyperlink>
        </w:p>
        <w:p w14:paraId="0E5E9938" w14:textId="3222A014" w:rsidR="00F27D32" w:rsidRDefault="00F27D32">
          <w:pPr>
            <w:pStyle w:val="TOC3"/>
            <w:tabs>
              <w:tab w:val="right" w:leader="dot" w:pos="10456"/>
            </w:tabs>
            <w:rPr>
              <w:rFonts w:eastAsiaTheme="minorEastAsia"/>
              <w:noProof/>
              <w:sz w:val="24"/>
              <w:szCs w:val="24"/>
            </w:rPr>
          </w:pPr>
          <w:hyperlink w:anchor="_Toc213938633" w:history="1">
            <w:r w:rsidRPr="005B25FA">
              <w:rPr>
                <w:rStyle w:val="Hyperlink"/>
                <w:noProof/>
                <w:lang w:val="en-US"/>
              </w:rPr>
              <w:t>3.2 The Local Governing Body (LGB)</w:t>
            </w:r>
            <w:r>
              <w:rPr>
                <w:noProof/>
                <w:webHidden/>
              </w:rPr>
              <w:tab/>
            </w:r>
            <w:r>
              <w:rPr>
                <w:noProof/>
                <w:webHidden/>
              </w:rPr>
              <w:fldChar w:fldCharType="begin"/>
            </w:r>
            <w:r>
              <w:rPr>
                <w:noProof/>
                <w:webHidden/>
              </w:rPr>
              <w:instrText xml:space="preserve"> PAGEREF _Toc213938633 \h </w:instrText>
            </w:r>
            <w:r>
              <w:rPr>
                <w:noProof/>
                <w:webHidden/>
              </w:rPr>
            </w:r>
            <w:r>
              <w:rPr>
                <w:noProof/>
                <w:webHidden/>
              </w:rPr>
              <w:fldChar w:fldCharType="separate"/>
            </w:r>
            <w:r w:rsidR="007B6757">
              <w:rPr>
                <w:noProof/>
                <w:webHidden/>
              </w:rPr>
              <w:t>3</w:t>
            </w:r>
            <w:r>
              <w:rPr>
                <w:noProof/>
                <w:webHidden/>
              </w:rPr>
              <w:fldChar w:fldCharType="end"/>
            </w:r>
          </w:hyperlink>
        </w:p>
        <w:p w14:paraId="5E28B788" w14:textId="7774D776" w:rsidR="00F27D32" w:rsidRDefault="00F27D32">
          <w:pPr>
            <w:pStyle w:val="TOC3"/>
            <w:tabs>
              <w:tab w:val="right" w:leader="dot" w:pos="10456"/>
            </w:tabs>
            <w:rPr>
              <w:rFonts w:eastAsiaTheme="minorEastAsia"/>
              <w:noProof/>
              <w:sz w:val="24"/>
              <w:szCs w:val="24"/>
            </w:rPr>
          </w:pPr>
          <w:hyperlink w:anchor="_Toc213938634" w:history="1">
            <w:r w:rsidRPr="005B25FA">
              <w:rPr>
                <w:rStyle w:val="Hyperlink"/>
                <w:noProof/>
                <w:lang w:val="en-US"/>
              </w:rPr>
              <w:t>3.3 The headteacher</w:t>
            </w:r>
            <w:r>
              <w:rPr>
                <w:noProof/>
                <w:webHidden/>
              </w:rPr>
              <w:tab/>
            </w:r>
            <w:r>
              <w:rPr>
                <w:noProof/>
                <w:webHidden/>
              </w:rPr>
              <w:fldChar w:fldCharType="begin"/>
            </w:r>
            <w:r>
              <w:rPr>
                <w:noProof/>
                <w:webHidden/>
              </w:rPr>
              <w:instrText xml:space="preserve"> PAGEREF _Toc213938634 \h </w:instrText>
            </w:r>
            <w:r>
              <w:rPr>
                <w:noProof/>
                <w:webHidden/>
              </w:rPr>
            </w:r>
            <w:r>
              <w:rPr>
                <w:noProof/>
                <w:webHidden/>
              </w:rPr>
              <w:fldChar w:fldCharType="separate"/>
            </w:r>
            <w:r w:rsidR="007B6757">
              <w:rPr>
                <w:noProof/>
                <w:webHidden/>
              </w:rPr>
              <w:t>4</w:t>
            </w:r>
            <w:r>
              <w:rPr>
                <w:noProof/>
                <w:webHidden/>
              </w:rPr>
              <w:fldChar w:fldCharType="end"/>
            </w:r>
          </w:hyperlink>
        </w:p>
        <w:p w14:paraId="5B15D377" w14:textId="62D6A96D" w:rsidR="00F27D32" w:rsidRDefault="00F27D32">
          <w:pPr>
            <w:pStyle w:val="TOC3"/>
            <w:tabs>
              <w:tab w:val="right" w:leader="dot" w:pos="10456"/>
            </w:tabs>
            <w:rPr>
              <w:rFonts w:eastAsiaTheme="minorEastAsia"/>
              <w:noProof/>
              <w:sz w:val="24"/>
              <w:szCs w:val="24"/>
            </w:rPr>
          </w:pPr>
          <w:hyperlink w:anchor="_Toc213938635" w:history="1">
            <w:r w:rsidRPr="005B25FA">
              <w:rPr>
                <w:rStyle w:val="Hyperlink"/>
                <w:noProof/>
                <w:lang w:val="en-US"/>
              </w:rPr>
              <w:t>3.4 The designated safeguarding lead (DSL)</w:t>
            </w:r>
            <w:r>
              <w:rPr>
                <w:noProof/>
                <w:webHidden/>
              </w:rPr>
              <w:tab/>
            </w:r>
            <w:r>
              <w:rPr>
                <w:noProof/>
                <w:webHidden/>
              </w:rPr>
              <w:fldChar w:fldCharType="begin"/>
            </w:r>
            <w:r>
              <w:rPr>
                <w:noProof/>
                <w:webHidden/>
              </w:rPr>
              <w:instrText xml:space="preserve"> PAGEREF _Toc213938635 \h </w:instrText>
            </w:r>
            <w:r>
              <w:rPr>
                <w:noProof/>
                <w:webHidden/>
              </w:rPr>
            </w:r>
            <w:r>
              <w:rPr>
                <w:noProof/>
                <w:webHidden/>
              </w:rPr>
              <w:fldChar w:fldCharType="separate"/>
            </w:r>
            <w:r w:rsidR="007B6757">
              <w:rPr>
                <w:noProof/>
                <w:webHidden/>
              </w:rPr>
              <w:t>4</w:t>
            </w:r>
            <w:r>
              <w:rPr>
                <w:noProof/>
                <w:webHidden/>
              </w:rPr>
              <w:fldChar w:fldCharType="end"/>
            </w:r>
          </w:hyperlink>
        </w:p>
        <w:p w14:paraId="6F5E6E1E" w14:textId="6E900CD9" w:rsidR="00F27D32" w:rsidRDefault="00F27D32">
          <w:pPr>
            <w:pStyle w:val="TOC3"/>
            <w:tabs>
              <w:tab w:val="right" w:leader="dot" w:pos="10456"/>
            </w:tabs>
            <w:rPr>
              <w:rFonts w:eastAsiaTheme="minorEastAsia"/>
              <w:noProof/>
              <w:sz w:val="24"/>
              <w:szCs w:val="24"/>
            </w:rPr>
          </w:pPr>
          <w:hyperlink w:anchor="_Toc213938636" w:history="1">
            <w:r w:rsidRPr="005B25FA">
              <w:rPr>
                <w:rStyle w:val="Hyperlink"/>
                <w:noProof/>
                <w:lang w:val="en-US"/>
              </w:rPr>
              <w:t>3.5 All staff and volunteers</w:t>
            </w:r>
            <w:r>
              <w:rPr>
                <w:noProof/>
                <w:webHidden/>
              </w:rPr>
              <w:tab/>
            </w:r>
            <w:r>
              <w:rPr>
                <w:noProof/>
                <w:webHidden/>
              </w:rPr>
              <w:fldChar w:fldCharType="begin"/>
            </w:r>
            <w:r>
              <w:rPr>
                <w:noProof/>
                <w:webHidden/>
              </w:rPr>
              <w:instrText xml:space="preserve"> PAGEREF _Toc213938636 \h </w:instrText>
            </w:r>
            <w:r>
              <w:rPr>
                <w:noProof/>
                <w:webHidden/>
              </w:rPr>
            </w:r>
            <w:r>
              <w:rPr>
                <w:noProof/>
                <w:webHidden/>
              </w:rPr>
              <w:fldChar w:fldCharType="separate"/>
            </w:r>
            <w:r w:rsidR="007B6757">
              <w:rPr>
                <w:noProof/>
                <w:webHidden/>
              </w:rPr>
              <w:t>5</w:t>
            </w:r>
            <w:r>
              <w:rPr>
                <w:noProof/>
                <w:webHidden/>
              </w:rPr>
              <w:fldChar w:fldCharType="end"/>
            </w:r>
          </w:hyperlink>
        </w:p>
        <w:p w14:paraId="14B378B3" w14:textId="66BFAFC0" w:rsidR="00F27D32" w:rsidRDefault="00F27D32">
          <w:pPr>
            <w:pStyle w:val="TOC1"/>
            <w:tabs>
              <w:tab w:val="right" w:leader="dot" w:pos="10456"/>
            </w:tabs>
            <w:rPr>
              <w:rFonts w:eastAsiaTheme="minorEastAsia"/>
              <w:noProof/>
              <w:sz w:val="24"/>
              <w:szCs w:val="24"/>
            </w:rPr>
          </w:pPr>
          <w:hyperlink w:anchor="_Toc213938637" w:history="1">
            <w:r w:rsidRPr="005B25FA">
              <w:rPr>
                <w:rStyle w:val="Hyperlink"/>
                <w:noProof/>
              </w:rPr>
              <w:t>4. Educating pupils about online safety</w:t>
            </w:r>
            <w:r>
              <w:rPr>
                <w:noProof/>
                <w:webHidden/>
              </w:rPr>
              <w:tab/>
            </w:r>
            <w:r>
              <w:rPr>
                <w:noProof/>
                <w:webHidden/>
              </w:rPr>
              <w:fldChar w:fldCharType="begin"/>
            </w:r>
            <w:r>
              <w:rPr>
                <w:noProof/>
                <w:webHidden/>
              </w:rPr>
              <w:instrText xml:space="preserve"> PAGEREF _Toc213938637 \h </w:instrText>
            </w:r>
            <w:r>
              <w:rPr>
                <w:noProof/>
                <w:webHidden/>
              </w:rPr>
            </w:r>
            <w:r>
              <w:rPr>
                <w:noProof/>
                <w:webHidden/>
              </w:rPr>
              <w:fldChar w:fldCharType="separate"/>
            </w:r>
            <w:r w:rsidR="007B6757">
              <w:rPr>
                <w:noProof/>
                <w:webHidden/>
              </w:rPr>
              <w:t>6</w:t>
            </w:r>
            <w:r>
              <w:rPr>
                <w:noProof/>
                <w:webHidden/>
              </w:rPr>
              <w:fldChar w:fldCharType="end"/>
            </w:r>
          </w:hyperlink>
        </w:p>
        <w:p w14:paraId="442A31FC" w14:textId="0DD141AE" w:rsidR="00F27D32" w:rsidRDefault="00F27D32">
          <w:pPr>
            <w:pStyle w:val="TOC1"/>
            <w:tabs>
              <w:tab w:val="right" w:leader="dot" w:pos="10456"/>
            </w:tabs>
            <w:rPr>
              <w:rFonts w:eastAsiaTheme="minorEastAsia"/>
              <w:noProof/>
              <w:sz w:val="24"/>
              <w:szCs w:val="24"/>
            </w:rPr>
          </w:pPr>
          <w:hyperlink w:anchor="_Toc213938638" w:history="1">
            <w:r w:rsidRPr="005B25FA">
              <w:rPr>
                <w:rStyle w:val="Hyperlink"/>
                <w:noProof/>
              </w:rPr>
              <w:t>5. Educating parents/carers about online safety</w:t>
            </w:r>
            <w:r>
              <w:rPr>
                <w:noProof/>
                <w:webHidden/>
              </w:rPr>
              <w:tab/>
            </w:r>
            <w:r>
              <w:rPr>
                <w:noProof/>
                <w:webHidden/>
              </w:rPr>
              <w:fldChar w:fldCharType="begin"/>
            </w:r>
            <w:r>
              <w:rPr>
                <w:noProof/>
                <w:webHidden/>
              </w:rPr>
              <w:instrText xml:space="preserve"> PAGEREF _Toc213938638 \h </w:instrText>
            </w:r>
            <w:r>
              <w:rPr>
                <w:noProof/>
                <w:webHidden/>
              </w:rPr>
            </w:r>
            <w:r>
              <w:rPr>
                <w:noProof/>
                <w:webHidden/>
              </w:rPr>
              <w:fldChar w:fldCharType="separate"/>
            </w:r>
            <w:r w:rsidR="007B6757">
              <w:rPr>
                <w:noProof/>
                <w:webHidden/>
              </w:rPr>
              <w:t>7</w:t>
            </w:r>
            <w:r>
              <w:rPr>
                <w:noProof/>
                <w:webHidden/>
              </w:rPr>
              <w:fldChar w:fldCharType="end"/>
            </w:r>
          </w:hyperlink>
        </w:p>
        <w:p w14:paraId="21CC6AEA" w14:textId="0AA37AF6" w:rsidR="00F27D32" w:rsidRDefault="00F27D32">
          <w:pPr>
            <w:pStyle w:val="TOC1"/>
            <w:tabs>
              <w:tab w:val="right" w:leader="dot" w:pos="10456"/>
            </w:tabs>
            <w:rPr>
              <w:rFonts w:eastAsiaTheme="minorEastAsia"/>
              <w:noProof/>
              <w:sz w:val="24"/>
              <w:szCs w:val="24"/>
            </w:rPr>
          </w:pPr>
          <w:hyperlink w:anchor="_Toc213938639" w:history="1">
            <w:r w:rsidRPr="005B25FA">
              <w:rPr>
                <w:rStyle w:val="Hyperlink"/>
                <w:noProof/>
              </w:rPr>
              <w:t>6. Cyber-bullying</w:t>
            </w:r>
            <w:r>
              <w:rPr>
                <w:noProof/>
                <w:webHidden/>
              </w:rPr>
              <w:tab/>
            </w:r>
            <w:r>
              <w:rPr>
                <w:noProof/>
                <w:webHidden/>
              </w:rPr>
              <w:fldChar w:fldCharType="begin"/>
            </w:r>
            <w:r>
              <w:rPr>
                <w:noProof/>
                <w:webHidden/>
              </w:rPr>
              <w:instrText xml:space="preserve"> PAGEREF _Toc213938639 \h </w:instrText>
            </w:r>
            <w:r>
              <w:rPr>
                <w:noProof/>
                <w:webHidden/>
              </w:rPr>
            </w:r>
            <w:r>
              <w:rPr>
                <w:noProof/>
                <w:webHidden/>
              </w:rPr>
              <w:fldChar w:fldCharType="separate"/>
            </w:r>
            <w:r w:rsidR="007B6757">
              <w:rPr>
                <w:noProof/>
                <w:webHidden/>
              </w:rPr>
              <w:t>8</w:t>
            </w:r>
            <w:r>
              <w:rPr>
                <w:noProof/>
                <w:webHidden/>
              </w:rPr>
              <w:fldChar w:fldCharType="end"/>
            </w:r>
          </w:hyperlink>
        </w:p>
        <w:p w14:paraId="3A2E48BB" w14:textId="3248CF26" w:rsidR="00F27D32" w:rsidRDefault="00F27D32">
          <w:pPr>
            <w:pStyle w:val="TOC3"/>
            <w:tabs>
              <w:tab w:val="right" w:leader="dot" w:pos="10456"/>
            </w:tabs>
            <w:rPr>
              <w:rFonts w:eastAsiaTheme="minorEastAsia"/>
              <w:noProof/>
              <w:sz w:val="24"/>
              <w:szCs w:val="24"/>
            </w:rPr>
          </w:pPr>
          <w:hyperlink w:anchor="_Toc213938640" w:history="1">
            <w:r w:rsidRPr="005B25FA">
              <w:rPr>
                <w:rStyle w:val="Hyperlink"/>
                <w:noProof/>
                <w:lang w:val="en-US"/>
              </w:rPr>
              <w:t>6.1 Definition</w:t>
            </w:r>
            <w:r>
              <w:rPr>
                <w:noProof/>
                <w:webHidden/>
              </w:rPr>
              <w:tab/>
            </w:r>
            <w:r>
              <w:rPr>
                <w:noProof/>
                <w:webHidden/>
              </w:rPr>
              <w:fldChar w:fldCharType="begin"/>
            </w:r>
            <w:r>
              <w:rPr>
                <w:noProof/>
                <w:webHidden/>
              </w:rPr>
              <w:instrText xml:space="preserve"> PAGEREF _Toc213938640 \h </w:instrText>
            </w:r>
            <w:r>
              <w:rPr>
                <w:noProof/>
                <w:webHidden/>
              </w:rPr>
            </w:r>
            <w:r>
              <w:rPr>
                <w:noProof/>
                <w:webHidden/>
              </w:rPr>
              <w:fldChar w:fldCharType="separate"/>
            </w:r>
            <w:r w:rsidR="007B6757">
              <w:rPr>
                <w:noProof/>
                <w:webHidden/>
              </w:rPr>
              <w:t>8</w:t>
            </w:r>
            <w:r>
              <w:rPr>
                <w:noProof/>
                <w:webHidden/>
              </w:rPr>
              <w:fldChar w:fldCharType="end"/>
            </w:r>
          </w:hyperlink>
        </w:p>
        <w:p w14:paraId="1CA910D7" w14:textId="0B8E17E7" w:rsidR="00F27D32" w:rsidRDefault="00F27D32">
          <w:pPr>
            <w:pStyle w:val="TOC3"/>
            <w:tabs>
              <w:tab w:val="right" w:leader="dot" w:pos="10456"/>
            </w:tabs>
            <w:rPr>
              <w:rFonts w:eastAsiaTheme="minorEastAsia"/>
              <w:noProof/>
              <w:sz w:val="24"/>
              <w:szCs w:val="24"/>
            </w:rPr>
          </w:pPr>
          <w:hyperlink w:anchor="_Toc213938641" w:history="1">
            <w:r w:rsidRPr="005B25FA">
              <w:rPr>
                <w:rStyle w:val="Hyperlink"/>
                <w:noProof/>
                <w:lang w:val="en-US"/>
              </w:rPr>
              <w:t>6.2 Preventing and addressing cyber-bullying</w:t>
            </w:r>
            <w:r>
              <w:rPr>
                <w:noProof/>
                <w:webHidden/>
              </w:rPr>
              <w:tab/>
            </w:r>
            <w:r>
              <w:rPr>
                <w:noProof/>
                <w:webHidden/>
              </w:rPr>
              <w:fldChar w:fldCharType="begin"/>
            </w:r>
            <w:r>
              <w:rPr>
                <w:noProof/>
                <w:webHidden/>
              </w:rPr>
              <w:instrText xml:space="preserve"> PAGEREF _Toc213938641 \h </w:instrText>
            </w:r>
            <w:r>
              <w:rPr>
                <w:noProof/>
                <w:webHidden/>
              </w:rPr>
            </w:r>
            <w:r>
              <w:rPr>
                <w:noProof/>
                <w:webHidden/>
              </w:rPr>
              <w:fldChar w:fldCharType="separate"/>
            </w:r>
            <w:r w:rsidR="007B6757">
              <w:rPr>
                <w:noProof/>
                <w:webHidden/>
              </w:rPr>
              <w:t>8</w:t>
            </w:r>
            <w:r>
              <w:rPr>
                <w:noProof/>
                <w:webHidden/>
              </w:rPr>
              <w:fldChar w:fldCharType="end"/>
            </w:r>
          </w:hyperlink>
        </w:p>
        <w:p w14:paraId="1CF7D8F5" w14:textId="09846F04" w:rsidR="00F27D32" w:rsidRDefault="00F27D32">
          <w:pPr>
            <w:pStyle w:val="TOC3"/>
            <w:tabs>
              <w:tab w:val="right" w:leader="dot" w:pos="10456"/>
            </w:tabs>
            <w:rPr>
              <w:rFonts w:eastAsiaTheme="minorEastAsia"/>
              <w:noProof/>
              <w:sz w:val="24"/>
              <w:szCs w:val="24"/>
            </w:rPr>
          </w:pPr>
          <w:hyperlink w:anchor="_Toc213938642" w:history="1">
            <w:r w:rsidRPr="005B25FA">
              <w:rPr>
                <w:rStyle w:val="Hyperlink"/>
                <w:noProof/>
                <w:lang w:val="en-US"/>
              </w:rPr>
              <w:t>6.3 Artificial intelligence (AI)</w:t>
            </w:r>
            <w:r>
              <w:rPr>
                <w:noProof/>
                <w:webHidden/>
              </w:rPr>
              <w:tab/>
            </w:r>
            <w:r>
              <w:rPr>
                <w:noProof/>
                <w:webHidden/>
              </w:rPr>
              <w:fldChar w:fldCharType="begin"/>
            </w:r>
            <w:r>
              <w:rPr>
                <w:noProof/>
                <w:webHidden/>
              </w:rPr>
              <w:instrText xml:space="preserve"> PAGEREF _Toc213938642 \h </w:instrText>
            </w:r>
            <w:r>
              <w:rPr>
                <w:noProof/>
                <w:webHidden/>
              </w:rPr>
            </w:r>
            <w:r>
              <w:rPr>
                <w:noProof/>
                <w:webHidden/>
              </w:rPr>
              <w:fldChar w:fldCharType="separate"/>
            </w:r>
            <w:r w:rsidR="007B6757">
              <w:rPr>
                <w:noProof/>
                <w:webHidden/>
              </w:rPr>
              <w:t>8</w:t>
            </w:r>
            <w:r>
              <w:rPr>
                <w:noProof/>
                <w:webHidden/>
              </w:rPr>
              <w:fldChar w:fldCharType="end"/>
            </w:r>
          </w:hyperlink>
        </w:p>
        <w:p w14:paraId="6B4AE21A" w14:textId="0CC22865" w:rsidR="00F27D32" w:rsidRDefault="00F27D32">
          <w:pPr>
            <w:pStyle w:val="TOC1"/>
            <w:tabs>
              <w:tab w:val="right" w:leader="dot" w:pos="10456"/>
            </w:tabs>
            <w:rPr>
              <w:rFonts w:eastAsiaTheme="minorEastAsia"/>
              <w:noProof/>
              <w:sz w:val="24"/>
              <w:szCs w:val="24"/>
            </w:rPr>
          </w:pPr>
          <w:hyperlink w:anchor="_Toc213938643" w:history="1">
            <w:r w:rsidRPr="005B25FA">
              <w:rPr>
                <w:rStyle w:val="Hyperlink"/>
                <w:noProof/>
              </w:rPr>
              <w:t>10. How the school will respond to issues of misuse</w:t>
            </w:r>
            <w:r>
              <w:rPr>
                <w:noProof/>
                <w:webHidden/>
              </w:rPr>
              <w:tab/>
            </w:r>
            <w:r>
              <w:rPr>
                <w:noProof/>
                <w:webHidden/>
              </w:rPr>
              <w:fldChar w:fldCharType="begin"/>
            </w:r>
            <w:r>
              <w:rPr>
                <w:noProof/>
                <w:webHidden/>
              </w:rPr>
              <w:instrText xml:space="preserve"> PAGEREF _Toc213938643 \h </w:instrText>
            </w:r>
            <w:r>
              <w:rPr>
                <w:noProof/>
                <w:webHidden/>
              </w:rPr>
            </w:r>
            <w:r>
              <w:rPr>
                <w:noProof/>
                <w:webHidden/>
              </w:rPr>
              <w:fldChar w:fldCharType="separate"/>
            </w:r>
            <w:r w:rsidR="007B6757">
              <w:rPr>
                <w:noProof/>
                <w:webHidden/>
              </w:rPr>
              <w:t>9</w:t>
            </w:r>
            <w:r>
              <w:rPr>
                <w:noProof/>
                <w:webHidden/>
              </w:rPr>
              <w:fldChar w:fldCharType="end"/>
            </w:r>
          </w:hyperlink>
        </w:p>
        <w:p w14:paraId="32D0FB01" w14:textId="4E04EC15" w:rsidR="00F27D32" w:rsidRDefault="00F27D32">
          <w:pPr>
            <w:pStyle w:val="TOC1"/>
            <w:tabs>
              <w:tab w:val="right" w:leader="dot" w:pos="10456"/>
            </w:tabs>
            <w:rPr>
              <w:rFonts w:eastAsiaTheme="minorEastAsia"/>
              <w:noProof/>
              <w:sz w:val="24"/>
              <w:szCs w:val="24"/>
            </w:rPr>
          </w:pPr>
          <w:hyperlink w:anchor="_Toc213938644" w:history="1">
            <w:r w:rsidRPr="005B25FA">
              <w:rPr>
                <w:rStyle w:val="Hyperlink"/>
                <w:noProof/>
              </w:rPr>
              <w:t>11. Training</w:t>
            </w:r>
            <w:r>
              <w:rPr>
                <w:noProof/>
                <w:webHidden/>
              </w:rPr>
              <w:tab/>
            </w:r>
            <w:r>
              <w:rPr>
                <w:noProof/>
                <w:webHidden/>
              </w:rPr>
              <w:fldChar w:fldCharType="begin"/>
            </w:r>
            <w:r>
              <w:rPr>
                <w:noProof/>
                <w:webHidden/>
              </w:rPr>
              <w:instrText xml:space="preserve"> PAGEREF _Toc213938644 \h </w:instrText>
            </w:r>
            <w:r>
              <w:rPr>
                <w:noProof/>
                <w:webHidden/>
              </w:rPr>
            </w:r>
            <w:r>
              <w:rPr>
                <w:noProof/>
                <w:webHidden/>
              </w:rPr>
              <w:fldChar w:fldCharType="separate"/>
            </w:r>
            <w:r w:rsidR="007B6757">
              <w:rPr>
                <w:noProof/>
                <w:webHidden/>
              </w:rPr>
              <w:t>9</w:t>
            </w:r>
            <w:r>
              <w:rPr>
                <w:noProof/>
                <w:webHidden/>
              </w:rPr>
              <w:fldChar w:fldCharType="end"/>
            </w:r>
          </w:hyperlink>
        </w:p>
        <w:p w14:paraId="163A1D13" w14:textId="64FEF03E" w:rsidR="00F27D32" w:rsidRDefault="00F27D32">
          <w:pPr>
            <w:pStyle w:val="TOC3"/>
            <w:tabs>
              <w:tab w:val="right" w:leader="dot" w:pos="10456"/>
            </w:tabs>
            <w:rPr>
              <w:rFonts w:eastAsiaTheme="minorEastAsia"/>
              <w:noProof/>
              <w:sz w:val="24"/>
              <w:szCs w:val="24"/>
            </w:rPr>
          </w:pPr>
          <w:hyperlink w:anchor="_Toc213938645" w:history="1">
            <w:r w:rsidRPr="005B25FA">
              <w:rPr>
                <w:rStyle w:val="Hyperlink"/>
                <w:noProof/>
                <w:lang w:val="en-US"/>
              </w:rPr>
              <w:t>11.1 Staff, LGB members and volunteers</w:t>
            </w:r>
            <w:r>
              <w:rPr>
                <w:noProof/>
                <w:webHidden/>
              </w:rPr>
              <w:tab/>
            </w:r>
            <w:r>
              <w:rPr>
                <w:noProof/>
                <w:webHidden/>
              </w:rPr>
              <w:fldChar w:fldCharType="begin"/>
            </w:r>
            <w:r>
              <w:rPr>
                <w:noProof/>
                <w:webHidden/>
              </w:rPr>
              <w:instrText xml:space="preserve"> PAGEREF _Toc213938645 \h </w:instrText>
            </w:r>
            <w:r>
              <w:rPr>
                <w:noProof/>
                <w:webHidden/>
              </w:rPr>
            </w:r>
            <w:r>
              <w:rPr>
                <w:noProof/>
                <w:webHidden/>
              </w:rPr>
              <w:fldChar w:fldCharType="separate"/>
            </w:r>
            <w:r w:rsidR="007B6757">
              <w:rPr>
                <w:noProof/>
                <w:webHidden/>
              </w:rPr>
              <w:t>9</w:t>
            </w:r>
            <w:r>
              <w:rPr>
                <w:noProof/>
                <w:webHidden/>
              </w:rPr>
              <w:fldChar w:fldCharType="end"/>
            </w:r>
          </w:hyperlink>
        </w:p>
        <w:p w14:paraId="4E7A0EDC" w14:textId="2839532B" w:rsidR="00F27D32" w:rsidRDefault="00F27D32">
          <w:pPr>
            <w:pStyle w:val="TOC3"/>
            <w:tabs>
              <w:tab w:val="right" w:leader="dot" w:pos="10456"/>
            </w:tabs>
            <w:rPr>
              <w:rFonts w:eastAsiaTheme="minorEastAsia"/>
              <w:noProof/>
              <w:sz w:val="24"/>
              <w:szCs w:val="24"/>
            </w:rPr>
          </w:pPr>
          <w:hyperlink w:anchor="_Toc213938646" w:history="1">
            <w:r w:rsidRPr="005B25FA">
              <w:rPr>
                <w:rStyle w:val="Hyperlink"/>
                <w:noProof/>
                <w:lang w:val="en-US"/>
              </w:rPr>
              <w:t>11.2 Pupils</w:t>
            </w:r>
            <w:r>
              <w:rPr>
                <w:noProof/>
                <w:webHidden/>
              </w:rPr>
              <w:tab/>
            </w:r>
            <w:r>
              <w:rPr>
                <w:noProof/>
                <w:webHidden/>
              </w:rPr>
              <w:fldChar w:fldCharType="begin"/>
            </w:r>
            <w:r>
              <w:rPr>
                <w:noProof/>
                <w:webHidden/>
              </w:rPr>
              <w:instrText xml:space="preserve"> PAGEREF _Toc213938646 \h </w:instrText>
            </w:r>
            <w:r>
              <w:rPr>
                <w:noProof/>
                <w:webHidden/>
              </w:rPr>
            </w:r>
            <w:r>
              <w:rPr>
                <w:noProof/>
                <w:webHidden/>
              </w:rPr>
              <w:fldChar w:fldCharType="separate"/>
            </w:r>
            <w:r w:rsidR="007B6757">
              <w:rPr>
                <w:noProof/>
                <w:webHidden/>
              </w:rPr>
              <w:t>10</w:t>
            </w:r>
            <w:r>
              <w:rPr>
                <w:noProof/>
                <w:webHidden/>
              </w:rPr>
              <w:fldChar w:fldCharType="end"/>
            </w:r>
          </w:hyperlink>
        </w:p>
        <w:p w14:paraId="3B98E729" w14:textId="47159545" w:rsidR="00F27D32" w:rsidRDefault="00F27D32">
          <w:pPr>
            <w:pStyle w:val="TOC1"/>
            <w:tabs>
              <w:tab w:val="right" w:leader="dot" w:pos="10456"/>
            </w:tabs>
            <w:rPr>
              <w:rFonts w:eastAsiaTheme="minorEastAsia"/>
              <w:noProof/>
              <w:sz w:val="24"/>
              <w:szCs w:val="24"/>
            </w:rPr>
          </w:pPr>
          <w:hyperlink w:anchor="_Toc213938647" w:history="1">
            <w:r w:rsidRPr="005B25FA">
              <w:rPr>
                <w:rStyle w:val="Hyperlink"/>
                <w:noProof/>
              </w:rPr>
              <w:t>12. Monitoring arrangements</w:t>
            </w:r>
            <w:r>
              <w:rPr>
                <w:noProof/>
                <w:webHidden/>
              </w:rPr>
              <w:tab/>
            </w:r>
            <w:r>
              <w:rPr>
                <w:noProof/>
                <w:webHidden/>
              </w:rPr>
              <w:fldChar w:fldCharType="begin"/>
            </w:r>
            <w:r>
              <w:rPr>
                <w:noProof/>
                <w:webHidden/>
              </w:rPr>
              <w:instrText xml:space="preserve"> PAGEREF _Toc213938647 \h </w:instrText>
            </w:r>
            <w:r>
              <w:rPr>
                <w:noProof/>
                <w:webHidden/>
              </w:rPr>
            </w:r>
            <w:r>
              <w:rPr>
                <w:noProof/>
                <w:webHidden/>
              </w:rPr>
              <w:fldChar w:fldCharType="separate"/>
            </w:r>
            <w:r w:rsidR="007B6757">
              <w:rPr>
                <w:noProof/>
                <w:webHidden/>
              </w:rPr>
              <w:t>10</w:t>
            </w:r>
            <w:r>
              <w:rPr>
                <w:noProof/>
                <w:webHidden/>
              </w:rPr>
              <w:fldChar w:fldCharType="end"/>
            </w:r>
          </w:hyperlink>
        </w:p>
        <w:p w14:paraId="73E8F68B" w14:textId="5D183315" w:rsidR="00F27D32" w:rsidRDefault="00F27D32">
          <w:pPr>
            <w:pStyle w:val="TOC1"/>
            <w:tabs>
              <w:tab w:val="right" w:leader="dot" w:pos="10456"/>
            </w:tabs>
            <w:rPr>
              <w:rFonts w:eastAsiaTheme="minorEastAsia"/>
              <w:noProof/>
              <w:sz w:val="24"/>
              <w:szCs w:val="24"/>
            </w:rPr>
          </w:pPr>
          <w:hyperlink w:anchor="_Toc213938648" w:history="1">
            <w:r w:rsidRPr="005B25FA">
              <w:rPr>
                <w:rStyle w:val="Hyperlink"/>
                <w:noProof/>
              </w:rPr>
              <w:t>13. Links with other policies</w:t>
            </w:r>
            <w:r>
              <w:rPr>
                <w:noProof/>
                <w:webHidden/>
              </w:rPr>
              <w:tab/>
            </w:r>
            <w:r>
              <w:rPr>
                <w:noProof/>
                <w:webHidden/>
              </w:rPr>
              <w:fldChar w:fldCharType="begin"/>
            </w:r>
            <w:r>
              <w:rPr>
                <w:noProof/>
                <w:webHidden/>
              </w:rPr>
              <w:instrText xml:space="preserve"> PAGEREF _Toc213938648 \h </w:instrText>
            </w:r>
            <w:r>
              <w:rPr>
                <w:noProof/>
                <w:webHidden/>
              </w:rPr>
            </w:r>
            <w:r>
              <w:rPr>
                <w:noProof/>
                <w:webHidden/>
              </w:rPr>
              <w:fldChar w:fldCharType="separate"/>
            </w:r>
            <w:r w:rsidR="007B6757">
              <w:rPr>
                <w:noProof/>
                <w:webHidden/>
              </w:rPr>
              <w:t>10</w:t>
            </w:r>
            <w:r>
              <w:rPr>
                <w:noProof/>
                <w:webHidden/>
              </w:rPr>
              <w:fldChar w:fldCharType="end"/>
            </w:r>
          </w:hyperlink>
        </w:p>
        <w:p w14:paraId="2D66E345" w14:textId="4B472CDB" w:rsidR="00DA6018" w:rsidRDefault="00DA6018">
          <w:r>
            <w:rPr>
              <w:b/>
              <w:bCs/>
              <w:noProof/>
            </w:rPr>
            <w:fldChar w:fldCharType="end"/>
          </w:r>
        </w:p>
      </w:sdtContent>
    </w:sdt>
    <w:p w14:paraId="7B0A560B" w14:textId="78F250D5" w:rsidR="000C4125" w:rsidRDefault="000C4125" w:rsidP="00247C00">
      <w:pPr>
        <w:pStyle w:val="Heading1"/>
        <w:jc w:val="both"/>
      </w:pPr>
      <w:bookmarkStart w:id="82" w:name="_Toc213938629"/>
      <w:r>
        <w:t>1. Aims</w:t>
      </w:r>
      <w:bookmarkEnd w:id="82"/>
    </w:p>
    <w:p w14:paraId="5693CEC5" w14:textId="77777777" w:rsidR="000C4125" w:rsidRDefault="000C4125" w:rsidP="00247C00">
      <w:pPr>
        <w:jc w:val="both"/>
      </w:pPr>
      <w:r>
        <w:t xml:space="preserve">Our school aims to:  </w:t>
      </w:r>
    </w:p>
    <w:p w14:paraId="7F702F42" w14:textId="588F3EEA" w:rsidR="000C4125" w:rsidRDefault="000C4125" w:rsidP="00247C00">
      <w:pPr>
        <w:pStyle w:val="ListParagraph"/>
        <w:numPr>
          <w:ilvl w:val="0"/>
          <w:numId w:val="7"/>
        </w:numPr>
        <w:jc w:val="both"/>
      </w:pPr>
      <w:r>
        <w:t xml:space="preserve">Have robust processes in place to ensure the online safety of pupils, staff, volunteers and </w:t>
      </w:r>
      <w:r w:rsidR="006E65BA">
        <w:t>LGB members</w:t>
      </w:r>
    </w:p>
    <w:p w14:paraId="0DD1F310" w14:textId="354ABB87" w:rsidR="000C4125" w:rsidRDefault="000C4125" w:rsidP="00247C00">
      <w:pPr>
        <w:pStyle w:val="ListParagraph"/>
        <w:numPr>
          <w:ilvl w:val="0"/>
          <w:numId w:val="7"/>
        </w:numPr>
        <w:jc w:val="both"/>
      </w:pPr>
      <w:r>
        <w:t>Identify and support groups of pupils that are potentially at greater risk of harm online than others</w:t>
      </w:r>
    </w:p>
    <w:p w14:paraId="4A66587F" w14:textId="08CD5167" w:rsidR="000C4125" w:rsidRDefault="000C4125" w:rsidP="00247C00">
      <w:pPr>
        <w:pStyle w:val="ListParagraph"/>
        <w:numPr>
          <w:ilvl w:val="0"/>
          <w:numId w:val="7"/>
        </w:numPr>
        <w:jc w:val="both"/>
      </w:pPr>
      <w:r>
        <w:t>Deliver an effective approach to online safety, which empowers us to protect and educate the whole school community in its use of technology, including mobile and smart technology (which we refer to as ‘mobile phones’)</w:t>
      </w:r>
    </w:p>
    <w:p w14:paraId="535DD601" w14:textId="7BECCF96" w:rsidR="000C4125" w:rsidRDefault="000C4125" w:rsidP="00247C00">
      <w:pPr>
        <w:pStyle w:val="ListParagraph"/>
        <w:numPr>
          <w:ilvl w:val="0"/>
          <w:numId w:val="7"/>
        </w:numPr>
        <w:jc w:val="both"/>
      </w:pPr>
      <w:r>
        <w:t>Establish clear mechanisms to identify, intervene and escalate an incident, where appropriate</w:t>
      </w:r>
    </w:p>
    <w:p w14:paraId="63317E6D" w14:textId="77777777" w:rsidR="00320AFE" w:rsidRDefault="00320AFE" w:rsidP="00247C00">
      <w:pPr>
        <w:jc w:val="both"/>
      </w:pPr>
    </w:p>
    <w:p w14:paraId="51E7C458" w14:textId="19E0E157" w:rsidR="000C4125" w:rsidRPr="00320AFE" w:rsidRDefault="000C4125" w:rsidP="00247C00">
      <w:pPr>
        <w:jc w:val="both"/>
        <w:rPr>
          <w:b/>
          <w:bCs/>
        </w:rPr>
      </w:pPr>
      <w:r w:rsidRPr="00320AFE">
        <w:rPr>
          <w:b/>
          <w:bCs/>
        </w:rPr>
        <w:t>The 4 key categories of risk</w:t>
      </w:r>
    </w:p>
    <w:p w14:paraId="436457F5" w14:textId="77777777" w:rsidR="000C4125" w:rsidRDefault="000C4125" w:rsidP="00247C00">
      <w:pPr>
        <w:jc w:val="both"/>
      </w:pPr>
      <w:r>
        <w:t>Our approach to online safety is based on addressing the following categories of risk:</w:t>
      </w:r>
    </w:p>
    <w:p w14:paraId="7B8F32BC" w14:textId="4E930155" w:rsidR="000C4125" w:rsidRDefault="000C4125" w:rsidP="00247C00">
      <w:pPr>
        <w:pStyle w:val="ListParagraph"/>
        <w:numPr>
          <w:ilvl w:val="0"/>
          <w:numId w:val="9"/>
        </w:numPr>
        <w:jc w:val="both"/>
      </w:pPr>
      <w:r w:rsidRPr="00320AFE">
        <w:rPr>
          <w:color w:val="0F4761" w:themeColor="accent1" w:themeShade="BF"/>
        </w:rPr>
        <w:t xml:space="preserve">Content </w:t>
      </w:r>
      <w:r>
        <w:t>– being exposed to illegal, inappropriate or harmful content, such as pornography, fake news, racism, misogyny, self-harm, suicide, antisemitism, radicalisation and extremism</w:t>
      </w:r>
    </w:p>
    <w:p w14:paraId="3F9A433E" w14:textId="5C7C104F" w:rsidR="000C4125" w:rsidRDefault="000C4125" w:rsidP="00247C00">
      <w:pPr>
        <w:pStyle w:val="ListParagraph"/>
        <w:numPr>
          <w:ilvl w:val="0"/>
          <w:numId w:val="9"/>
        </w:numPr>
        <w:jc w:val="both"/>
      </w:pPr>
      <w:r w:rsidRPr="00320AFE">
        <w:rPr>
          <w:color w:val="0F4761" w:themeColor="accent1" w:themeShade="BF"/>
        </w:rPr>
        <w:t xml:space="preserve">Contact </w:t>
      </w:r>
      <w:r>
        <w:t>– being subjected to harmful online interaction with other users, such as peer-to-peer pressure, commercial advertising and adults posing as children or young adults with the intention to groom or exploit them for sexual, criminal, financial or other purposes</w:t>
      </w:r>
    </w:p>
    <w:p w14:paraId="1C127F90" w14:textId="435206BE" w:rsidR="000C4125" w:rsidRDefault="000C4125" w:rsidP="00247C00">
      <w:pPr>
        <w:pStyle w:val="ListParagraph"/>
        <w:numPr>
          <w:ilvl w:val="0"/>
          <w:numId w:val="9"/>
        </w:numPr>
        <w:jc w:val="both"/>
      </w:pPr>
      <w:r w:rsidRPr="00320AFE">
        <w:rPr>
          <w:color w:val="0F4761" w:themeColor="accent1" w:themeShade="BF"/>
        </w:rPr>
        <w:t xml:space="preserve">Conduct </w:t>
      </w:r>
      <w:r>
        <w:t xml:space="preserve">–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0CB46938" w14:textId="27DE70EA" w:rsidR="00F27D32" w:rsidRDefault="000C4125" w:rsidP="00247C00">
      <w:pPr>
        <w:pStyle w:val="ListParagraph"/>
        <w:numPr>
          <w:ilvl w:val="0"/>
          <w:numId w:val="9"/>
        </w:numPr>
        <w:jc w:val="both"/>
      </w:pPr>
      <w:r w:rsidRPr="00320AFE">
        <w:rPr>
          <w:color w:val="0F4761" w:themeColor="accent1" w:themeShade="BF"/>
        </w:rPr>
        <w:t xml:space="preserve">Commerce </w:t>
      </w:r>
      <w:r>
        <w:t>– risks such as online gambling, inappropriate advertising, phishing and/or financial scams</w:t>
      </w:r>
    </w:p>
    <w:p w14:paraId="1B9E87F8" w14:textId="77777777" w:rsidR="00F27D32" w:rsidRDefault="00F27D32">
      <w:r>
        <w:br w:type="page"/>
      </w:r>
    </w:p>
    <w:p w14:paraId="6828193D" w14:textId="1542D7C6" w:rsidR="00B264C6" w:rsidRDefault="000C4125" w:rsidP="00247C00">
      <w:pPr>
        <w:pStyle w:val="Heading1"/>
        <w:jc w:val="both"/>
      </w:pPr>
      <w:bookmarkStart w:id="83" w:name="_Toc213938630"/>
      <w:r>
        <w:lastRenderedPageBreak/>
        <w:t>2. Legislation and guidance</w:t>
      </w:r>
      <w:bookmarkEnd w:id="83"/>
    </w:p>
    <w:p w14:paraId="4B94273D" w14:textId="77777777" w:rsidR="000C4125" w:rsidRPr="000C4125" w:rsidRDefault="000C4125" w:rsidP="00247C00">
      <w:pPr>
        <w:jc w:val="both"/>
        <w:rPr>
          <w:lang w:val="en-US"/>
        </w:rPr>
      </w:pPr>
      <w:r w:rsidRPr="000C4125">
        <w:rPr>
          <w:lang w:val="en-US"/>
        </w:rPr>
        <w:t xml:space="preserve">This policy is based on the Department for Education’s (DfE’s) statutory safeguarding guidance, </w:t>
      </w:r>
      <w:hyperlink r:id="rId9" w:history="1">
        <w:r w:rsidRPr="000C4125">
          <w:rPr>
            <w:rStyle w:val="Hyperlink"/>
            <w:lang w:val="en-US"/>
          </w:rPr>
          <w:t>Keeping Children Safe in Education</w:t>
        </w:r>
      </w:hyperlink>
      <w:r w:rsidRPr="000C4125">
        <w:rPr>
          <w:lang w:val="en-US"/>
        </w:rPr>
        <w:t>, and its advice for schools on:</w:t>
      </w:r>
    </w:p>
    <w:p w14:paraId="0DB21B84" w14:textId="77777777" w:rsidR="000C4125" w:rsidRPr="00C12CBE" w:rsidRDefault="000C4125" w:rsidP="00247C00">
      <w:pPr>
        <w:pStyle w:val="ListParagraph"/>
        <w:numPr>
          <w:ilvl w:val="0"/>
          <w:numId w:val="11"/>
        </w:numPr>
        <w:jc w:val="both"/>
        <w:rPr>
          <w:lang w:val="en-US"/>
        </w:rPr>
      </w:pPr>
      <w:hyperlink r:id="rId10" w:history="1">
        <w:r w:rsidRPr="00C12CBE">
          <w:rPr>
            <w:rStyle w:val="Hyperlink"/>
            <w:lang w:val="en-US"/>
          </w:rPr>
          <w:t>Teaching online safety in schools</w:t>
        </w:r>
      </w:hyperlink>
    </w:p>
    <w:p w14:paraId="04D64DF4" w14:textId="77777777" w:rsidR="000C4125" w:rsidRPr="00C12CBE" w:rsidRDefault="000C4125" w:rsidP="00247C00">
      <w:pPr>
        <w:pStyle w:val="ListParagraph"/>
        <w:numPr>
          <w:ilvl w:val="0"/>
          <w:numId w:val="11"/>
        </w:numPr>
        <w:jc w:val="both"/>
        <w:rPr>
          <w:lang w:val="en-US"/>
        </w:rPr>
      </w:pPr>
      <w:hyperlink r:id="rId11" w:history="1">
        <w:r w:rsidRPr="00C12CBE">
          <w:rPr>
            <w:rStyle w:val="Hyperlink"/>
            <w:lang w:val="en-US"/>
          </w:rPr>
          <w:t>Preventing and tackling bullying</w:t>
        </w:r>
      </w:hyperlink>
      <w:r w:rsidRPr="00C12CBE">
        <w:rPr>
          <w:lang w:val="en-US"/>
        </w:rPr>
        <w:t xml:space="preserve"> and </w:t>
      </w:r>
      <w:hyperlink r:id="rId12" w:history="1">
        <w:r w:rsidRPr="00C12CBE">
          <w:rPr>
            <w:rStyle w:val="Hyperlink"/>
            <w:lang w:val="en-US"/>
          </w:rPr>
          <w:t>cyber-bullying: advice for headteachers and school staff</w:t>
        </w:r>
      </w:hyperlink>
    </w:p>
    <w:p w14:paraId="2C79498E" w14:textId="47287E83" w:rsidR="000C4125" w:rsidRPr="00C12CBE" w:rsidRDefault="000C4125" w:rsidP="00247C00">
      <w:pPr>
        <w:pStyle w:val="ListParagraph"/>
        <w:numPr>
          <w:ilvl w:val="0"/>
          <w:numId w:val="11"/>
        </w:numPr>
        <w:jc w:val="both"/>
        <w:rPr>
          <w:lang w:val="en-US"/>
        </w:rPr>
      </w:pPr>
      <w:hyperlink r:id="rId13" w:history="1">
        <w:r w:rsidRPr="00C12CBE">
          <w:rPr>
            <w:rStyle w:val="Hyperlink"/>
            <w:lang w:val="en-US"/>
          </w:rPr>
          <w:t>Relationships and sex education</w:t>
        </w:r>
      </w:hyperlink>
      <w:r w:rsidRPr="00C12CBE">
        <w:rPr>
          <w:lang w:val="en-US"/>
        </w:rPr>
        <w:t xml:space="preserve"> </w:t>
      </w:r>
    </w:p>
    <w:p w14:paraId="4407A41A" w14:textId="77777777" w:rsidR="000C4125" w:rsidRPr="00AA3B64" w:rsidRDefault="000C4125" w:rsidP="00247C00">
      <w:pPr>
        <w:pStyle w:val="ListParagraph"/>
        <w:numPr>
          <w:ilvl w:val="0"/>
          <w:numId w:val="11"/>
        </w:numPr>
        <w:jc w:val="both"/>
        <w:rPr>
          <w:lang w:val="en-US"/>
        </w:rPr>
      </w:pPr>
      <w:hyperlink r:id="rId14" w:history="1">
        <w:r w:rsidRPr="00C12CBE">
          <w:rPr>
            <w:rStyle w:val="Hyperlink"/>
            <w:lang w:val="en-US"/>
          </w:rPr>
          <w:t>Searching, screening and confiscation</w:t>
        </w:r>
      </w:hyperlink>
    </w:p>
    <w:p w14:paraId="6CB0E2F7" w14:textId="254C9104" w:rsidR="00AA3B64" w:rsidRPr="003A07C2" w:rsidRDefault="00AA3B64" w:rsidP="00247C00">
      <w:pPr>
        <w:pStyle w:val="ListParagraph"/>
        <w:numPr>
          <w:ilvl w:val="0"/>
          <w:numId w:val="11"/>
        </w:numPr>
        <w:jc w:val="both"/>
        <w:rPr>
          <w:lang w:val="en-US"/>
        </w:rPr>
      </w:pPr>
      <w:hyperlink r:id="rId15" w:history="1">
        <w:r w:rsidRPr="00AA3B64">
          <w:rPr>
            <w:rStyle w:val="Hyperlink"/>
          </w:rPr>
          <w:t>Relationships and sex education (RSE) and health education</w:t>
        </w:r>
      </w:hyperlink>
    </w:p>
    <w:p w14:paraId="5FADA4C9" w14:textId="513D1CB1" w:rsidR="003A07C2" w:rsidRPr="00DF5535" w:rsidRDefault="003A07C2" w:rsidP="00247C00">
      <w:pPr>
        <w:pStyle w:val="ListParagraph"/>
        <w:numPr>
          <w:ilvl w:val="0"/>
          <w:numId w:val="11"/>
        </w:numPr>
        <w:jc w:val="both"/>
        <w:rPr>
          <w:lang w:val="en-US"/>
        </w:rPr>
      </w:pPr>
      <w:hyperlink r:id="rId16" w:history="1">
        <w:r w:rsidRPr="003A07C2">
          <w:rPr>
            <w:rStyle w:val="Hyperlink"/>
          </w:rPr>
          <w:t>Working together to safeguard children - GOV.UK</w:t>
        </w:r>
      </w:hyperlink>
    </w:p>
    <w:p w14:paraId="5EE78422" w14:textId="77777777" w:rsidR="00C12CBE" w:rsidRDefault="00C12CBE" w:rsidP="00247C00">
      <w:pPr>
        <w:jc w:val="both"/>
        <w:rPr>
          <w:lang w:val="en-US"/>
        </w:rPr>
      </w:pPr>
    </w:p>
    <w:p w14:paraId="742F5947" w14:textId="37414B03" w:rsidR="000C4125" w:rsidRPr="000C4125" w:rsidRDefault="000C4125" w:rsidP="00247C00">
      <w:pPr>
        <w:jc w:val="both"/>
        <w:rPr>
          <w:lang w:val="en-US"/>
        </w:rPr>
      </w:pPr>
      <w:r w:rsidRPr="000C4125">
        <w:rPr>
          <w:lang w:val="en-US"/>
        </w:rPr>
        <w:t xml:space="preserve">It also refers to the DfE’s guidance on </w:t>
      </w:r>
      <w:hyperlink r:id="rId17" w:history="1">
        <w:r w:rsidRPr="000C4125">
          <w:rPr>
            <w:rStyle w:val="Hyperlink"/>
            <w:lang w:val="en-US"/>
          </w:rPr>
          <w:t xml:space="preserve">protecting children from </w:t>
        </w:r>
        <w:proofErr w:type="spellStart"/>
        <w:r w:rsidRPr="000C4125">
          <w:rPr>
            <w:rStyle w:val="Hyperlink"/>
            <w:lang w:val="en-US"/>
          </w:rPr>
          <w:t>radicalisation</w:t>
        </w:r>
        <w:proofErr w:type="spellEnd"/>
      </w:hyperlink>
      <w:r w:rsidRPr="000C4125">
        <w:rPr>
          <w:lang w:val="en-US"/>
        </w:rPr>
        <w:t>.</w:t>
      </w:r>
    </w:p>
    <w:p w14:paraId="0BE71C1E" w14:textId="77777777" w:rsidR="00C12CBE" w:rsidRDefault="00C12CBE" w:rsidP="00247C00">
      <w:pPr>
        <w:jc w:val="both"/>
        <w:rPr>
          <w:lang w:val="en-US"/>
        </w:rPr>
      </w:pPr>
    </w:p>
    <w:p w14:paraId="5780DED8" w14:textId="72C50894" w:rsidR="000C4125" w:rsidRPr="000C4125" w:rsidRDefault="000C4125" w:rsidP="00247C00">
      <w:pPr>
        <w:jc w:val="both"/>
        <w:rPr>
          <w:lang w:val="en-US"/>
        </w:rPr>
      </w:pPr>
      <w:r w:rsidRPr="000C4125">
        <w:rPr>
          <w:lang w:val="en-US"/>
        </w:rPr>
        <w:t xml:space="preserve">It reflects existing legislation, including but not limited to the </w:t>
      </w:r>
      <w:hyperlink r:id="rId18" w:history="1">
        <w:r w:rsidRPr="000C4125">
          <w:rPr>
            <w:rStyle w:val="Hyperlink"/>
            <w:lang w:val="en-US"/>
          </w:rPr>
          <w:t>Education Act 1996</w:t>
        </w:r>
      </w:hyperlink>
      <w:r w:rsidRPr="000C4125">
        <w:rPr>
          <w:lang w:val="en-US"/>
        </w:rPr>
        <w:t xml:space="preserve"> (as amended), the </w:t>
      </w:r>
      <w:hyperlink r:id="rId19" w:history="1">
        <w:r w:rsidRPr="000C4125">
          <w:rPr>
            <w:rStyle w:val="Hyperlink"/>
            <w:lang w:val="en-US"/>
          </w:rPr>
          <w:t>Education and Inspections Act 2006</w:t>
        </w:r>
      </w:hyperlink>
      <w:r w:rsidRPr="000C4125">
        <w:rPr>
          <w:lang w:val="en-US"/>
        </w:rPr>
        <w:t xml:space="preserve"> and the </w:t>
      </w:r>
      <w:hyperlink r:id="rId20" w:history="1">
        <w:r w:rsidRPr="000C4125">
          <w:rPr>
            <w:rStyle w:val="Hyperlink"/>
            <w:lang w:val="en-US"/>
          </w:rPr>
          <w:t>Equality Act 2010</w:t>
        </w:r>
      </w:hyperlink>
      <w:r w:rsidRPr="000C4125">
        <w:rPr>
          <w:lang w:val="en-US"/>
        </w:rPr>
        <w:t xml:space="preserve">. In addition, it reflects the </w:t>
      </w:r>
      <w:hyperlink r:id="rId21" w:history="1">
        <w:r w:rsidRPr="000C4125">
          <w:rPr>
            <w:rStyle w:val="Hyperlink"/>
            <w:lang w:val="en-US"/>
          </w:rPr>
          <w:t>Education Act 2011</w:t>
        </w:r>
      </w:hyperlink>
      <w:r w:rsidRPr="000C4125">
        <w:rPr>
          <w:lang w:val="en-US"/>
        </w:rPr>
        <w:t>, which has given teachers stronger powers to tackle cyber-bullying by, if necessary, searching for and deleting inappropriate images or files on pupils’ electronic devices where they believe there is a ‘good reason’ to do so.</w:t>
      </w:r>
    </w:p>
    <w:p w14:paraId="39A5273B" w14:textId="77777777" w:rsidR="000C4125" w:rsidRDefault="000C4125" w:rsidP="00247C00">
      <w:pPr>
        <w:jc w:val="both"/>
      </w:pPr>
    </w:p>
    <w:p w14:paraId="27A69468" w14:textId="77777777" w:rsidR="000C4125" w:rsidRDefault="000C4125" w:rsidP="00247C00">
      <w:pPr>
        <w:jc w:val="both"/>
      </w:pPr>
      <w:r>
        <w:t xml:space="preserve">The policy also </w:t>
      </w:r>
      <w:proofErr w:type="gramStart"/>
      <w:r>
        <w:t>takes into account</w:t>
      </w:r>
      <w:proofErr w:type="gramEnd"/>
      <w:r>
        <w:t xml:space="preserve"> the National Curriculum computing programmes of study.</w:t>
      </w:r>
    </w:p>
    <w:p w14:paraId="5815AF7F" w14:textId="77777777" w:rsidR="00C12CBE" w:rsidRDefault="00C12CBE" w:rsidP="00247C00">
      <w:pPr>
        <w:jc w:val="both"/>
      </w:pPr>
    </w:p>
    <w:p w14:paraId="62BF56E5" w14:textId="2474DBE8" w:rsidR="000C4125" w:rsidRDefault="00C12CBE" w:rsidP="00247C00">
      <w:pPr>
        <w:jc w:val="both"/>
      </w:pPr>
      <w:r>
        <w:t xml:space="preserve">This </w:t>
      </w:r>
      <w:r w:rsidR="000C4125">
        <w:t>policy complies with our funding agreement and articles of association.</w:t>
      </w:r>
    </w:p>
    <w:p w14:paraId="6CEFD2D0" w14:textId="20A63AC4" w:rsidR="000C4125" w:rsidRPr="000C4125" w:rsidRDefault="000C4125" w:rsidP="00247C00">
      <w:pPr>
        <w:pStyle w:val="Heading1"/>
        <w:jc w:val="both"/>
      </w:pPr>
      <w:bookmarkStart w:id="84" w:name="_Toc190869476"/>
      <w:bookmarkStart w:id="85" w:name="_Toc213938631"/>
      <w:r w:rsidRPr="000C4125">
        <w:t>3. Roles and responsibilities</w:t>
      </w:r>
      <w:bookmarkEnd w:id="84"/>
      <w:bookmarkEnd w:id="85"/>
      <w:r w:rsidRPr="000C4125">
        <w:t xml:space="preserve"> </w:t>
      </w:r>
    </w:p>
    <w:p w14:paraId="2029D15E" w14:textId="742CE945" w:rsidR="00585A5D" w:rsidRPr="00585A5D" w:rsidRDefault="003E29A4" w:rsidP="003E29A4">
      <w:pPr>
        <w:pStyle w:val="Heading3"/>
        <w:rPr>
          <w:lang w:val="en-US"/>
        </w:rPr>
      </w:pPr>
      <w:bookmarkStart w:id="86" w:name="_Toc213938632"/>
      <w:r>
        <w:rPr>
          <w:lang w:val="en-US"/>
        </w:rPr>
        <w:t xml:space="preserve">3.1 </w:t>
      </w:r>
      <w:r w:rsidR="00585A5D" w:rsidRPr="00585A5D">
        <w:rPr>
          <w:lang w:val="en-US"/>
        </w:rPr>
        <w:t>The Trust Board</w:t>
      </w:r>
      <w:bookmarkEnd w:id="86"/>
    </w:p>
    <w:p w14:paraId="7F51C8C1" w14:textId="77777777" w:rsidR="00585A5D" w:rsidRPr="00585A5D" w:rsidRDefault="00585A5D" w:rsidP="00585A5D">
      <w:pPr>
        <w:jc w:val="both"/>
        <w:rPr>
          <w:lang w:val="en-US"/>
        </w:rPr>
      </w:pPr>
      <w:r w:rsidRPr="00585A5D">
        <w:rPr>
          <w:lang w:val="en-US"/>
        </w:rPr>
        <w:t>The Trust Board has responsibility for approving this policy and delegates responsibility for implementation and monitoring to each Local Governing Body (LGB)</w:t>
      </w:r>
    </w:p>
    <w:p w14:paraId="414AC820" w14:textId="13F5957E" w:rsidR="00585A5D" w:rsidRDefault="003E29A4" w:rsidP="00D41E60">
      <w:pPr>
        <w:pStyle w:val="Heading3"/>
        <w:rPr>
          <w:lang w:val="en-US"/>
        </w:rPr>
      </w:pPr>
      <w:bookmarkStart w:id="87" w:name="_Toc213938633"/>
      <w:r>
        <w:rPr>
          <w:lang w:val="en-US"/>
        </w:rPr>
        <w:t>3.2 The Local Governing Body (LGB)</w:t>
      </w:r>
      <w:bookmarkEnd w:id="87"/>
    </w:p>
    <w:p w14:paraId="4B331CCB" w14:textId="1DBEF1B1" w:rsidR="000C4125" w:rsidRDefault="000C4125" w:rsidP="00247C00">
      <w:pPr>
        <w:jc w:val="both"/>
        <w:rPr>
          <w:lang w:val="en-US"/>
        </w:rPr>
      </w:pPr>
      <w:r w:rsidRPr="000C4125">
        <w:rPr>
          <w:lang w:val="en-US"/>
        </w:rPr>
        <w:t xml:space="preserve">The </w:t>
      </w:r>
      <w:r w:rsidR="00C12CBE">
        <w:rPr>
          <w:lang w:val="en-US"/>
        </w:rPr>
        <w:t>LGB</w:t>
      </w:r>
      <w:r w:rsidRPr="000C4125">
        <w:rPr>
          <w:lang w:val="en-US"/>
        </w:rPr>
        <w:t xml:space="preserve"> has overall responsibility for monitoring this policy and holding the headteacher to account for its implementation.</w:t>
      </w:r>
    </w:p>
    <w:p w14:paraId="34593903" w14:textId="77777777" w:rsidR="004B3BA3" w:rsidRPr="003A07C2" w:rsidRDefault="004B3BA3" w:rsidP="00247C00">
      <w:pPr>
        <w:jc w:val="both"/>
        <w:rPr>
          <w:lang w:val="en-US"/>
        </w:rPr>
      </w:pPr>
    </w:p>
    <w:p w14:paraId="713CBAE2" w14:textId="77777777" w:rsidR="00EB76DF" w:rsidRPr="003A07C2" w:rsidRDefault="00EB76DF" w:rsidP="00EB76DF">
      <w:pPr>
        <w:jc w:val="both"/>
      </w:pPr>
      <w:r w:rsidRPr="003A07C2">
        <w:t>The LGB monitors that the school ensures it operates in line with local multi-agency safeguarding arrangements and that online harm is considered alongside offline harm, recognising that children may experience multiple, overlapping risks.</w:t>
      </w:r>
    </w:p>
    <w:p w14:paraId="55A205C6" w14:textId="77777777" w:rsidR="00D41E60" w:rsidRPr="00EB76DF" w:rsidRDefault="00D41E60" w:rsidP="00247C00">
      <w:pPr>
        <w:jc w:val="both"/>
      </w:pPr>
    </w:p>
    <w:p w14:paraId="02E47CE7" w14:textId="511CB6EA" w:rsidR="00DA6018" w:rsidRDefault="000C4125" w:rsidP="00247C00">
      <w:pPr>
        <w:jc w:val="both"/>
        <w:rPr>
          <w:lang w:val="en-US"/>
        </w:rPr>
      </w:pPr>
      <w:r w:rsidRPr="000C4125">
        <w:rPr>
          <w:lang w:val="en-US"/>
        </w:rPr>
        <w:t xml:space="preserve">The </w:t>
      </w:r>
      <w:r w:rsidR="00C12CBE">
        <w:rPr>
          <w:lang w:val="en-US"/>
        </w:rPr>
        <w:t>LGB</w:t>
      </w:r>
      <w:r w:rsidRPr="000C4125">
        <w:rPr>
          <w:lang w:val="en-US"/>
        </w:rPr>
        <w:t xml:space="preserve"> will make sure all staff undergo online safety training as part of child protection and safeguarding training, and ensure staff understand their expectations, roles and responsibilities around filtering and monitoring. </w:t>
      </w:r>
    </w:p>
    <w:p w14:paraId="3297D0E0" w14:textId="4EA85815" w:rsidR="00DA6018" w:rsidRDefault="00DA6018">
      <w:pPr>
        <w:rPr>
          <w:lang w:val="en-US"/>
        </w:rPr>
      </w:pPr>
    </w:p>
    <w:p w14:paraId="129865A4" w14:textId="58D7AA5F" w:rsidR="000C4125" w:rsidRDefault="000C4125" w:rsidP="00247C00">
      <w:pPr>
        <w:jc w:val="both"/>
        <w:rPr>
          <w:lang w:val="en-US"/>
        </w:rPr>
      </w:pPr>
      <w:r w:rsidRPr="000C4125">
        <w:rPr>
          <w:lang w:val="en-US"/>
        </w:rPr>
        <w:t xml:space="preserve">The </w:t>
      </w:r>
      <w:r w:rsidR="00C12CBE">
        <w:rPr>
          <w:lang w:val="en-US"/>
        </w:rPr>
        <w:t>LGB</w:t>
      </w:r>
      <w:r w:rsidRPr="000C4125">
        <w:rPr>
          <w:lang w:val="en-US"/>
        </w:rPr>
        <w:t xml:space="preserve"> will also make sure all staff receive regular online safety updates (via email, e-bulletins and staff meetings), as required and at least annually, to ensure they are continually provided with the relevant skills and knowledge to effectively safeguard children. </w:t>
      </w:r>
    </w:p>
    <w:p w14:paraId="59E3A9DE" w14:textId="77777777" w:rsidR="00E126F1" w:rsidRPr="000C4125" w:rsidRDefault="00E126F1" w:rsidP="00247C00">
      <w:pPr>
        <w:jc w:val="both"/>
        <w:rPr>
          <w:lang w:val="en-US"/>
        </w:rPr>
      </w:pPr>
    </w:p>
    <w:p w14:paraId="7B7FEF23" w14:textId="4CBA9BF3" w:rsidR="000C4125" w:rsidRDefault="000C4125" w:rsidP="00247C00">
      <w:pPr>
        <w:jc w:val="both"/>
        <w:rPr>
          <w:lang w:val="en-US"/>
        </w:rPr>
      </w:pPr>
      <w:r w:rsidRPr="000C4125">
        <w:rPr>
          <w:lang w:val="en-US"/>
        </w:rPr>
        <w:t xml:space="preserve">The </w:t>
      </w:r>
      <w:r w:rsidR="00C12CBE">
        <w:rPr>
          <w:lang w:val="en-US"/>
        </w:rPr>
        <w:t>LGB</w:t>
      </w:r>
      <w:r w:rsidRPr="000C4125">
        <w:rPr>
          <w:lang w:val="en-US"/>
        </w:rPr>
        <w:t xml:space="preserve"> will co-ordinate regular meetings with appropriate staff to discuss online safety, requirements for training, and monitor online safety logs as provided by the designated safeguarding lead (DSL). </w:t>
      </w:r>
    </w:p>
    <w:p w14:paraId="12745D1A" w14:textId="77777777" w:rsidR="00E126F1" w:rsidRPr="000C4125" w:rsidRDefault="00E126F1" w:rsidP="00247C00">
      <w:pPr>
        <w:jc w:val="both"/>
        <w:rPr>
          <w:lang w:val="en-US"/>
        </w:rPr>
      </w:pPr>
    </w:p>
    <w:p w14:paraId="0FA96770" w14:textId="77777777" w:rsidR="00ED7CCF" w:rsidRPr="00ED7CCF" w:rsidRDefault="00ED7CCF" w:rsidP="00ED7CCF">
      <w:pPr>
        <w:jc w:val="both"/>
        <w:rPr>
          <w:lang w:val="en-US"/>
        </w:rPr>
      </w:pPr>
      <w:r w:rsidRPr="00ED7CCF">
        <w:rPr>
          <w:lang w:val="en-US"/>
        </w:rPr>
        <w:t>The LGB will make sure that the school teaches pupils how to keep themselves and others safe, including online.</w:t>
      </w:r>
    </w:p>
    <w:p w14:paraId="30E15FFE" w14:textId="77777777" w:rsidR="00E126F1" w:rsidRPr="000C4125" w:rsidRDefault="00E126F1" w:rsidP="00247C00">
      <w:pPr>
        <w:jc w:val="both"/>
        <w:rPr>
          <w:lang w:val="en-US"/>
        </w:rPr>
      </w:pPr>
    </w:p>
    <w:p w14:paraId="295DBD51" w14:textId="77777777" w:rsidR="00F27D32" w:rsidRDefault="00F27D32">
      <w:pPr>
        <w:rPr>
          <w:lang w:val="en-US"/>
        </w:rPr>
      </w:pPr>
      <w:r>
        <w:rPr>
          <w:lang w:val="en-US"/>
        </w:rPr>
        <w:br w:type="page"/>
      </w:r>
    </w:p>
    <w:p w14:paraId="412DEB9D" w14:textId="3F227E8D" w:rsidR="005A3E93" w:rsidRPr="005A3E93" w:rsidRDefault="005A3E93" w:rsidP="005A3E93">
      <w:pPr>
        <w:jc w:val="both"/>
        <w:rPr>
          <w:lang w:val="en-US"/>
        </w:rPr>
      </w:pPr>
      <w:r w:rsidRPr="005A3E93">
        <w:rPr>
          <w:lang w:val="en-US"/>
        </w:rPr>
        <w:lastRenderedPageBreak/>
        <w:t xml:space="preserve">The LGB will make sure that the school has appropriate filtering and monitoring systems in place on school devices and school </w:t>
      </w:r>
      <w:proofErr w:type="gramStart"/>
      <w:r w:rsidRPr="005A3E93">
        <w:rPr>
          <w:lang w:val="en-US"/>
        </w:rPr>
        <w:t>networks, and</w:t>
      </w:r>
      <w:proofErr w:type="gramEnd"/>
      <w:r w:rsidRPr="005A3E93">
        <w:rPr>
          <w:lang w:val="en-US"/>
        </w:rPr>
        <w:t xml:space="preserve"> will regularly review their effectiveness. The board will review the </w:t>
      </w:r>
      <w:hyperlink r:id="rId22" w:history="1">
        <w:r w:rsidRPr="005A3E93">
          <w:rPr>
            <w:rStyle w:val="Hyperlink"/>
            <w:lang w:val="en-US"/>
          </w:rPr>
          <w:t>DfE’s</w:t>
        </w:r>
      </w:hyperlink>
      <w:r w:rsidRPr="005A3E93">
        <w:rPr>
          <w:lang w:val="en-US"/>
        </w:rPr>
        <w:t xml:space="preserve"> </w:t>
      </w:r>
      <w:hyperlink r:id="rId23" w:history="1">
        <w:r w:rsidRPr="005A3E93">
          <w:rPr>
            <w:rStyle w:val="Hyperlink"/>
            <w:lang w:val="en-US"/>
          </w:rPr>
          <w:t>filtering and monitoring standards,</w:t>
        </w:r>
      </w:hyperlink>
      <w:r w:rsidRPr="005A3E93">
        <w:rPr>
          <w:lang w:val="en-US"/>
        </w:rPr>
        <w:t xml:space="preserve"> and discuss with IT staff and service providers what needs to be done to support the school in meeting the standards, which include:</w:t>
      </w:r>
    </w:p>
    <w:p w14:paraId="19B4B935" w14:textId="1F22FA8F" w:rsidR="005A3E93" w:rsidRPr="005A3E93" w:rsidRDefault="005A3E93" w:rsidP="005A3E93">
      <w:pPr>
        <w:pStyle w:val="ListParagraph"/>
        <w:numPr>
          <w:ilvl w:val="0"/>
          <w:numId w:val="39"/>
        </w:numPr>
        <w:jc w:val="both"/>
        <w:rPr>
          <w:lang w:val="en-US"/>
        </w:rPr>
      </w:pPr>
      <w:r w:rsidRPr="005A3E93">
        <w:rPr>
          <w:lang w:val="en-US"/>
        </w:rPr>
        <w:t xml:space="preserve">Identifying and assigning roles and responsibilities to manage filtering and monitoring systems </w:t>
      </w:r>
      <w:r w:rsidRPr="005A3E93">
        <w:rPr>
          <w:noProof/>
          <w:lang w:val="en-US"/>
        </w:rPr>
        <w:drawing>
          <wp:inline distT="0" distB="0" distL="0" distR="0" wp14:anchorId="2E28F5F5" wp14:editId="4EB17655">
            <wp:extent cx="57150" cy="104775"/>
            <wp:effectExtent l="0" t="0" r="0" b="9525"/>
            <wp:docPr id="191436479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0"/>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 cy="104775"/>
                    </a:xfrm>
                    <a:prstGeom prst="rect">
                      <a:avLst/>
                    </a:prstGeom>
                    <a:noFill/>
                    <a:ln>
                      <a:noFill/>
                    </a:ln>
                  </pic:spPr>
                </pic:pic>
              </a:graphicData>
            </a:graphic>
          </wp:inline>
        </w:drawing>
      </w:r>
      <w:r w:rsidRPr="005A3E93">
        <w:rPr>
          <w:lang w:val="en-US"/>
        </w:rPr>
        <w:t xml:space="preserve"> Reviewing filtering and monitoring provisions at least annually</w:t>
      </w:r>
    </w:p>
    <w:p w14:paraId="4531F18F" w14:textId="1BF2F839" w:rsidR="005A3E93" w:rsidRPr="005A3E93" w:rsidRDefault="005A3E93" w:rsidP="005A3E93">
      <w:pPr>
        <w:pStyle w:val="ListParagraph"/>
        <w:numPr>
          <w:ilvl w:val="0"/>
          <w:numId w:val="39"/>
        </w:numPr>
        <w:jc w:val="both"/>
        <w:rPr>
          <w:lang w:val="en-US"/>
        </w:rPr>
      </w:pPr>
      <w:r w:rsidRPr="005A3E93">
        <w:rPr>
          <w:lang w:val="en-US"/>
        </w:rPr>
        <w:t>Blocking harmful and inappropriate content without unreasonably impacting teaching and learning</w:t>
      </w:r>
    </w:p>
    <w:p w14:paraId="280CC37B" w14:textId="36044364" w:rsidR="005A3E93" w:rsidRPr="005A3E93" w:rsidRDefault="005A3E93" w:rsidP="005A3E93">
      <w:pPr>
        <w:pStyle w:val="ListParagraph"/>
        <w:numPr>
          <w:ilvl w:val="0"/>
          <w:numId w:val="39"/>
        </w:numPr>
        <w:jc w:val="both"/>
        <w:rPr>
          <w:lang w:val="en-US"/>
        </w:rPr>
      </w:pPr>
      <w:r w:rsidRPr="005A3E93">
        <w:rPr>
          <w:lang w:val="en-US"/>
        </w:rPr>
        <w:t>Having effective monitoring strategies in place that meet the school’s safeguarding needs within the safeguarding LGB member role</w:t>
      </w:r>
    </w:p>
    <w:p w14:paraId="532CAC2E" w14:textId="77777777" w:rsidR="000C4125" w:rsidRPr="005A3E93" w:rsidRDefault="000C4125" w:rsidP="00247C00">
      <w:pPr>
        <w:jc w:val="both"/>
        <w:rPr>
          <w:lang w:val="en-US"/>
        </w:rPr>
      </w:pPr>
    </w:p>
    <w:p w14:paraId="382B82AF" w14:textId="61A07569" w:rsidR="000C4125" w:rsidRPr="000C4125" w:rsidRDefault="000C4125" w:rsidP="00247C00">
      <w:pPr>
        <w:jc w:val="both"/>
        <w:rPr>
          <w:lang w:val="en-US"/>
        </w:rPr>
      </w:pPr>
      <w:r w:rsidRPr="000C4125">
        <w:rPr>
          <w:lang w:val="en-US"/>
        </w:rPr>
        <w:t xml:space="preserve">All </w:t>
      </w:r>
      <w:r w:rsidR="00E126F1">
        <w:rPr>
          <w:lang w:val="en-US"/>
        </w:rPr>
        <w:t>LGB members</w:t>
      </w:r>
      <w:r w:rsidRPr="000C4125">
        <w:rPr>
          <w:lang w:val="en-US"/>
        </w:rPr>
        <w:t xml:space="preserve"> will:</w:t>
      </w:r>
    </w:p>
    <w:p w14:paraId="0A53742F" w14:textId="77777777" w:rsidR="00CF2461" w:rsidRPr="00CF2461" w:rsidRDefault="00CF2461" w:rsidP="00CF2461">
      <w:pPr>
        <w:pStyle w:val="ListParagraph"/>
        <w:numPr>
          <w:ilvl w:val="0"/>
          <w:numId w:val="40"/>
        </w:numPr>
        <w:rPr>
          <w:lang w:val="en-US"/>
        </w:rPr>
      </w:pPr>
      <w:r w:rsidRPr="00CF2461">
        <w:rPr>
          <w:lang w:val="en-US"/>
        </w:rPr>
        <w:t>Make sure they have read and understand this policy</w:t>
      </w:r>
    </w:p>
    <w:p w14:paraId="3E9CDBCF" w14:textId="2EB5C873" w:rsidR="00CF2461" w:rsidRPr="00CF2461" w:rsidRDefault="00CF2461" w:rsidP="00CF2461">
      <w:pPr>
        <w:pStyle w:val="ListParagraph"/>
        <w:numPr>
          <w:ilvl w:val="0"/>
          <w:numId w:val="40"/>
        </w:numPr>
        <w:rPr>
          <w:lang w:val="en-US"/>
        </w:rPr>
      </w:pPr>
      <w:r w:rsidRPr="00CF2461">
        <w:rPr>
          <w:lang w:val="en-US"/>
        </w:rPr>
        <w:t>Agree and adhere to the terms on acceptable use of the school’s ICT systems and the internet. See ICT and Internet Acceptable Use Policy</w:t>
      </w:r>
    </w:p>
    <w:p w14:paraId="22A95889" w14:textId="014DD938" w:rsidR="00CF2461" w:rsidRPr="00CF2461" w:rsidRDefault="00CF2461" w:rsidP="00CF2461">
      <w:pPr>
        <w:pStyle w:val="ListParagraph"/>
        <w:numPr>
          <w:ilvl w:val="0"/>
          <w:numId w:val="40"/>
        </w:numPr>
        <w:rPr>
          <w:lang w:val="en-US"/>
        </w:rPr>
      </w:pPr>
      <w:r w:rsidRPr="00CF2461">
        <w:rPr>
          <w:lang w:val="en-US"/>
        </w:rPr>
        <w:t>Make sure that online safety is a running and interrelated theme when devising and implementing the whole-school or college approach to safeguarding and related policies and/or procedures</w:t>
      </w:r>
    </w:p>
    <w:p w14:paraId="55B64C6C" w14:textId="787A52A2" w:rsidR="00CF2461" w:rsidRPr="00CF2461" w:rsidRDefault="00CF2461" w:rsidP="00CF2461">
      <w:pPr>
        <w:pStyle w:val="ListParagraph"/>
        <w:numPr>
          <w:ilvl w:val="0"/>
          <w:numId w:val="40"/>
        </w:numPr>
        <w:rPr>
          <w:lang w:val="en-US"/>
        </w:rPr>
      </w:pPr>
      <w:r w:rsidRPr="00CF2461">
        <w:rPr>
          <w:lang w:val="en-US"/>
        </w:rPr>
        <w:t xml:space="preserve">Make sure that, where necessary, teaching about safeguarding, including online safety, is adapted for vulnerable children, victims of abuse and some pupils with special educational needs and/or disabilities (SEND). This is because of the importance of </w:t>
      </w:r>
      <w:proofErr w:type="spellStart"/>
      <w:r w:rsidRPr="00CF2461">
        <w:rPr>
          <w:lang w:val="en-US"/>
        </w:rPr>
        <w:t>recognising</w:t>
      </w:r>
      <w:proofErr w:type="spellEnd"/>
      <w:r w:rsidRPr="00CF2461">
        <w:rPr>
          <w:lang w:val="en-US"/>
        </w:rPr>
        <w:t xml:space="preserve"> that a ‘one size fits all’ approach may not be appropriate for all children in all situations, and a more </w:t>
      </w:r>
      <w:proofErr w:type="spellStart"/>
      <w:r w:rsidRPr="00CF2461">
        <w:rPr>
          <w:lang w:val="en-US"/>
        </w:rPr>
        <w:t>personalised</w:t>
      </w:r>
      <w:proofErr w:type="spellEnd"/>
      <w:r w:rsidRPr="00CF2461">
        <w:rPr>
          <w:lang w:val="en-US"/>
        </w:rPr>
        <w:t xml:space="preserve"> or </w:t>
      </w:r>
      <w:proofErr w:type="spellStart"/>
      <w:r w:rsidRPr="00CF2461">
        <w:rPr>
          <w:lang w:val="en-US"/>
        </w:rPr>
        <w:t>contextualised</w:t>
      </w:r>
      <w:proofErr w:type="spellEnd"/>
      <w:r w:rsidRPr="00CF2461">
        <w:rPr>
          <w:lang w:val="en-US"/>
        </w:rPr>
        <w:t xml:space="preserve"> approach may often be more suitable</w:t>
      </w:r>
    </w:p>
    <w:p w14:paraId="425CFADC" w14:textId="6EE7F7F8" w:rsidR="000C4125" w:rsidRPr="000C4125" w:rsidRDefault="000C4125" w:rsidP="00247C00">
      <w:pPr>
        <w:pStyle w:val="Heading3"/>
        <w:jc w:val="both"/>
        <w:rPr>
          <w:lang w:val="en-US"/>
        </w:rPr>
      </w:pPr>
      <w:bookmarkStart w:id="88" w:name="_Toc213938634"/>
      <w:r w:rsidRPr="000C4125">
        <w:rPr>
          <w:lang w:val="en-US"/>
        </w:rPr>
        <w:t>3.</w:t>
      </w:r>
      <w:r w:rsidR="0025344A">
        <w:rPr>
          <w:lang w:val="en-US"/>
        </w:rPr>
        <w:t>3</w:t>
      </w:r>
      <w:r w:rsidRPr="000C4125">
        <w:rPr>
          <w:lang w:val="en-US"/>
        </w:rPr>
        <w:t xml:space="preserve"> The headteacher</w:t>
      </w:r>
      <w:bookmarkEnd w:id="88"/>
    </w:p>
    <w:p w14:paraId="5E989C2E" w14:textId="77777777" w:rsidR="0025344A" w:rsidRPr="0025344A" w:rsidRDefault="0025344A" w:rsidP="0025344A">
      <w:pPr>
        <w:jc w:val="both"/>
        <w:rPr>
          <w:lang w:val="en-US"/>
        </w:rPr>
      </w:pPr>
      <w:r w:rsidRPr="0025344A">
        <w:rPr>
          <w:lang w:val="en-US"/>
        </w:rPr>
        <w:t>The headteacher is responsible for making sure that staff understand this policy, and that it is being implemented consistently throughout the school. They will ensure that all systems and procedures are shared with all stakeholders including parents and carers.</w:t>
      </w:r>
    </w:p>
    <w:p w14:paraId="0F446C0C" w14:textId="08588961" w:rsidR="000C4125" w:rsidRPr="000C4125" w:rsidRDefault="000C4125" w:rsidP="00247C00">
      <w:pPr>
        <w:pStyle w:val="Heading3"/>
        <w:jc w:val="both"/>
        <w:rPr>
          <w:lang w:val="en-US"/>
        </w:rPr>
      </w:pPr>
      <w:bookmarkStart w:id="89" w:name="_Toc213938635"/>
      <w:r w:rsidRPr="000C4125">
        <w:rPr>
          <w:lang w:val="en-US"/>
        </w:rPr>
        <w:t>3.</w:t>
      </w:r>
      <w:r w:rsidR="00CD70FF">
        <w:rPr>
          <w:lang w:val="en-US"/>
        </w:rPr>
        <w:t>4</w:t>
      </w:r>
      <w:r w:rsidRPr="000C4125">
        <w:rPr>
          <w:lang w:val="en-US"/>
        </w:rPr>
        <w:t xml:space="preserve"> The designated safeguarding lead (DSL)</w:t>
      </w:r>
      <w:bookmarkEnd w:id="89"/>
    </w:p>
    <w:p w14:paraId="4EF1C1D4" w14:textId="6D69491A" w:rsidR="000C4125" w:rsidRDefault="000C4125" w:rsidP="00247C00">
      <w:pPr>
        <w:jc w:val="both"/>
        <w:rPr>
          <w:lang w:val="en-US"/>
        </w:rPr>
      </w:pPr>
      <w:r w:rsidRPr="000C4125">
        <w:rPr>
          <w:lang w:val="en-US"/>
        </w:rPr>
        <w:t xml:space="preserve">Details of the school’s designated safeguarding lead (DSL) </w:t>
      </w:r>
      <w:r w:rsidR="00CD70FF">
        <w:rPr>
          <w:lang w:val="en-US"/>
        </w:rPr>
        <w:t>and deputy(</w:t>
      </w:r>
      <w:proofErr w:type="spellStart"/>
      <w:r w:rsidR="00CD70FF">
        <w:rPr>
          <w:lang w:val="en-US"/>
        </w:rPr>
        <w:t>ies</w:t>
      </w:r>
      <w:proofErr w:type="spellEnd"/>
      <w:r w:rsidR="00CD70FF">
        <w:rPr>
          <w:lang w:val="en-US"/>
        </w:rPr>
        <w:t>)</w:t>
      </w:r>
      <w:r w:rsidRPr="000C4125">
        <w:rPr>
          <w:lang w:val="en-US"/>
        </w:rPr>
        <w:t xml:space="preserve">are set out in </w:t>
      </w:r>
      <w:proofErr w:type="spellStart"/>
      <w:r w:rsidRPr="000C4125">
        <w:rPr>
          <w:lang w:val="en-US"/>
        </w:rPr>
        <w:t>our</w:t>
      </w:r>
      <w:proofErr w:type="spellEnd"/>
      <w:r w:rsidRPr="000C4125">
        <w:rPr>
          <w:lang w:val="en-US"/>
        </w:rPr>
        <w:t xml:space="preserve"> child protection and safeguarding policy, as well as relevant job descriptions.</w:t>
      </w:r>
    </w:p>
    <w:p w14:paraId="46F417E4" w14:textId="77777777" w:rsidR="006E756A" w:rsidRPr="000C4125" w:rsidRDefault="006E756A" w:rsidP="00247C00">
      <w:pPr>
        <w:jc w:val="both"/>
        <w:rPr>
          <w:lang w:val="en-US"/>
        </w:rPr>
      </w:pPr>
    </w:p>
    <w:p w14:paraId="2BA5C812" w14:textId="77777777" w:rsidR="000C4125" w:rsidRPr="000C4125" w:rsidRDefault="000C4125" w:rsidP="00247C00">
      <w:pPr>
        <w:jc w:val="both"/>
        <w:rPr>
          <w:lang w:val="en-US"/>
        </w:rPr>
      </w:pPr>
      <w:r w:rsidRPr="000C4125">
        <w:rPr>
          <w:lang w:val="en-US"/>
        </w:rPr>
        <w:t>The DSL takes lead responsibility for online safety in school, in particular:</w:t>
      </w:r>
    </w:p>
    <w:p w14:paraId="24B9B534" w14:textId="77777777" w:rsidR="00CF4E24" w:rsidRPr="00CF4E24" w:rsidRDefault="00CF4E24" w:rsidP="00CF4E24">
      <w:pPr>
        <w:pStyle w:val="ListParagraph"/>
        <w:numPr>
          <w:ilvl w:val="0"/>
          <w:numId w:val="14"/>
        </w:numPr>
        <w:jc w:val="both"/>
        <w:rPr>
          <w:lang w:val="en-US"/>
        </w:rPr>
      </w:pPr>
      <w:r w:rsidRPr="00CF4E24">
        <w:rPr>
          <w:lang w:val="en-US"/>
        </w:rPr>
        <w:t>Supporting the headteacher in making sure that staff understand this policy and that it is being implemented consistently throughout the school</w:t>
      </w:r>
    </w:p>
    <w:p w14:paraId="0369612A" w14:textId="090A5E42" w:rsidR="00CF4E24" w:rsidRPr="00CF4E24" w:rsidRDefault="00CF4E24" w:rsidP="00CF4E24">
      <w:pPr>
        <w:pStyle w:val="ListParagraph"/>
        <w:numPr>
          <w:ilvl w:val="0"/>
          <w:numId w:val="14"/>
        </w:numPr>
        <w:jc w:val="both"/>
        <w:rPr>
          <w:lang w:val="en-US"/>
        </w:rPr>
      </w:pPr>
      <w:r w:rsidRPr="00CF4E24">
        <w:rPr>
          <w:lang w:val="en-US"/>
        </w:rPr>
        <w:t>Working with the headteacher and LGB to review this policy annually and make sure the procedures and implementation are updated and reviewed regularly</w:t>
      </w:r>
    </w:p>
    <w:p w14:paraId="7CC1307E" w14:textId="32773816" w:rsidR="00CF4E24" w:rsidRPr="00CF4E24" w:rsidRDefault="00CF4E24" w:rsidP="00CF4E24">
      <w:pPr>
        <w:pStyle w:val="ListParagraph"/>
        <w:numPr>
          <w:ilvl w:val="0"/>
          <w:numId w:val="14"/>
        </w:numPr>
        <w:jc w:val="both"/>
        <w:rPr>
          <w:lang w:val="en-US"/>
        </w:rPr>
      </w:pPr>
      <w:r w:rsidRPr="00CF4E24">
        <w:rPr>
          <w:lang w:val="en-US"/>
        </w:rPr>
        <w:t>Taking the lead on understanding the filtering and monitoring systems and processes in place on school devices and school networks</w:t>
      </w:r>
    </w:p>
    <w:p w14:paraId="1A6E405F" w14:textId="1A496822" w:rsidR="00CF4E24" w:rsidRDefault="00CF4E24" w:rsidP="00CF4E24">
      <w:pPr>
        <w:pStyle w:val="ListParagraph"/>
        <w:numPr>
          <w:ilvl w:val="0"/>
          <w:numId w:val="14"/>
        </w:numPr>
        <w:jc w:val="both"/>
        <w:rPr>
          <w:lang w:val="en-US"/>
        </w:rPr>
      </w:pPr>
      <w:r>
        <w:rPr>
          <w:lang w:val="en-US"/>
        </w:rPr>
        <w:t>P</w:t>
      </w:r>
      <w:r w:rsidRPr="00CF4E24">
        <w:rPr>
          <w:lang w:val="en-US"/>
        </w:rPr>
        <w:t xml:space="preserve">roviding </w:t>
      </w:r>
      <w:r>
        <w:rPr>
          <w:lang w:val="en-US"/>
        </w:rPr>
        <w:t>the LGB</w:t>
      </w:r>
      <w:r w:rsidRPr="00CF4E24">
        <w:rPr>
          <w:lang w:val="en-US"/>
        </w:rPr>
        <w:t xml:space="preserve"> with assurance that filtering and monitoring systems are working effectively and reviewed regularly</w:t>
      </w:r>
    </w:p>
    <w:p w14:paraId="12A833E3" w14:textId="547CA32D" w:rsidR="00CF4E24" w:rsidRPr="00CF4E24" w:rsidRDefault="00CF4E24" w:rsidP="00CF4E24">
      <w:pPr>
        <w:pStyle w:val="ListParagraph"/>
        <w:numPr>
          <w:ilvl w:val="0"/>
          <w:numId w:val="14"/>
        </w:numPr>
        <w:jc w:val="both"/>
        <w:rPr>
          <w:lang w:val="en-US"/>
        </w:rPr>
      </w:pPr>
      <w:r w:rsidRPr="00CF4E24">
        <w:rPr>
          <w:lang w:val="en-US"/>
        </w:rPr>
        <w:t>Working with the ICT manager to make sure the appropriate systems and processes are in place   Working with the headteacher, ICT manager and other staff, as necessary, to address any online</w:t>
      </w:r>
    </w:p>
    <w:p w14:paraId="59DB47DB" w14:textId="77777777" w:rsidR="00CF4E24" w:rsidRPr="00CF4E24" w:rsidRDefault="00CF4E24" w:rsidP="00CF4E24">
      <w:pPr>
        <w:pStyle w:val="ListParagraph"/>
        <w:numPr>
          <w:ilvl w:val="0"/>
          <w:numId w:val="14"/>
        </w:numPr>
        <w:jc w:val="both"/>
        <w:rPr>
          <w:lang w:val="en-US"/>
        </w:rPr>
      </w:pPr>
      <w:r w:rsidRPr="00CF4E24">
        <w:rPr>
          <w:lang w:val="en-US"/>
        </w:rPr>
        <w:t>safety issues or incidents</w:t>
      </w:r>
    </w:p>
    <w:p w14:paraId="4C6085D5" w14:textId="53763945" w:rsidR="00CF4E24" w:rsidRPr="003A07C2" w:rsidRDefault="00CF4E24" w:rsidP="00CF4E24">
      <w:pPr>
        <w:pStyle w:val="ListParagraph"/>
        <w:numPr>
          <w:ilvl w:val="0"/>
          <w:numId w:val="14"/>
        </w:numPr>
        <w:jc w:val="both"/>
        <w:rPr>
          <w:lang w:val="en-US"/>
        </w:rPr>
      </w:pPr>
      <w:r w:rsidRPr="003A07C2">
        <w:rPr>
          <w:lang w:val="en-US"/>
        </w:rPr>
        <w:t>Managing all online safety issues and incidents in line with the school’s child protection policy</w:t>
      </w:r>
    </w:p>
    <w:p w14:paraId="0C8B6248" w14:textId="79B2FCBE" w:rsidR="005F02CA" w:rsidRPr="003A07C2" w:rsidRDefault="005F02CA" w:rsidP="005F02CA">
      <w:pPr>
        <w:pStyle w:val="ListParagraph"/>
        <w:numPr>
          <w:ilvl w:val="0"/>
          <w:numId w:val="14"/>
        </w:numPr>
        <w:jc w:val="both"/>
        <w:rPr>
          <w:lang w:val="en-US"/>
        </w:rPr>
      </w:pPr>
      <w:r w:rsidRPr="003A07C2">
        <w:t>Ensure that any concerns involving AI-generated content, including sexually explicit deepfake images or videos, must be treated as child-on-child abuse and managed in line with child protection procedures and multi-agency safeguarding arrangements.</w:t>
      </w:r>
    </w:p>
    <w:p w14:paraId="2DFB1E16" w14:textId="3AD4A4C1" w:rsidR="00CF4E24" w:rsidRPr="00CF4E24" w:rsidRDefault="00CF4E24" w:rsidP="00CF4E24">
      <w:pPr>
        <w:pStyle w:val="ListParagraph"/>
        <w:numPr>
          <w:ilvl w:val="0"/>
          <w:numId w:val="14"/>
        </w:numPr>
        <w:jc w:val="both"/>
        <w:rPr>
          <w:lang w:val="en-US"/>
        </w:rPr>
      </w:pPr>
      <w:r w:rsidRPr="00CF4E24">
        <w:rPr>
          <w:lang w:val="en-US"/>
        </w:rPr>
        <w:t>Responding to safeguarding concerns identified by filtering and monitoring</w:t>
      </w:r>
    </w:p>
    <w:p w14:paraId="15BE0670" w14:textId="37962C73" w:rsidR="00CF4E24" w:rsidRPr="00CF4E24" w:rsidRDefault="00CF4E24" w:rsidP="00CF4E24">
      <w:pPr>
        <w:pStyle w:val="ListParagraph"/>
        <w:numPr>
          <w:ilvl w:val="0"/>
          <w:numId w:val="14"/>
        </w:numPr>
        <w:jc w:val="both"/>
        <w:rPr>
          <w:lang w:val="en-US"/>
        </w:rPr>
      </w:pPr>
      <w:r w:rsidRPr="00CF4E24">
        <w:rPr>
          <w:lang w:val="en-US"/>
        </w:rPr>
        <w:t>Making sure that any online safety incidents are logged and dealt with appropriately in line with this policy</w:t>
      </w:r>
    </w:p>
    <w:p w14:paraId="4F4A6029" w14:textId="77777777" w:rsidR="00D9296C" w:rsidRDefault="00D9296C">
      <w:pPr>
        <w:rPr>
          <w:lang w:val="en-US"/>
        </w:rPr>
      </w:pPr>
      <w:r>
        <w:rPr>
          <w:lang w:val="en-US"/>
        </w:rPr>
        <w:br w:type="page"/>
      </w:r>
    </w:p>
    <w:p w14:paraId="3609C55D" w14:textId="54F82904" w:rsidR="00CF4E24" w:rsidRPr="00CF4E24" w:rsidRDefault="00CF4E24" w:rsidP="00CF4E24">
      <w:pPr>
        <w:pStyle w:val="ListParagraph"/>
        <w:numPr>
          <w:ilvl w:val="0"/>
          <w:numId w:val="14"/>
        </w:numPr>
        <w:jc w:val="both"/>
        <w:rPr>
          <w:lang w:val="en-US"/>
        </w:rPr>
      </w:pPr>
      <w:r w:rsidRPr="00CF4E24">
        <w:rPr>
          <w:lang w:val="en-US"/>
        </w:rPr>
        <w:lastRenderedPageBreak/>
        <w:t>Making sure that any incidents of cyber-bullying are logged and dealt with appropriately in line with the school behaviour policy</w:t>
      </w:r>
    </w:p>
    <w:p w14:paraId="2FE54FFC" w14:textId="29D1600A" w:rsidR="00CF4E24" w:rsidRPr="00CF4E24" w:rsidRDefault="00CF4E24" w:rsidP="00CF4E24">
      <w:pPr>
        <w:pStyle w:val="ListParagraph"/>
        <w:numPr>
          <w:ilvl w:val="0"/>
          <w:numId w:val="14"/>
        </w:numPr>
        <w:jc w:val="both"/>
        <w:rPr>
          <w:lang w:val="en-US"/>
        </w:rPr>
      </w:pPr>
      <w:r w:rsidRPr="00CF4E24">
        <w:rPr>
          <w:lang w:val="en-US"/>
        </w:rPr>
        <w:t>Updating and delivering staff training on online safety</w:t>
      </w:r>
    </w:p>
    <w:p w14:paraId="0B3A502A" w14:textId="15B957B5" w:rsidR="00CF4E24" w:rsidRPr="00CF4E24" w:rsidRDefault="00CF4E24" w:rsidP="00CF4E24">
      <w:pPr>
        <w:pStyle w:val="ListParagraph"/>
        <w:numPr>
          <w:ilvl w:val="0"/>
          <w:numId w:val="14"/>
        </w:numPr>
        <w:jc w:val="both"/>
        <w:rPr>
          <w:lang w:val="en-US"/>
        </w:rPr>
      </w:pPr>
      <w:r w:rsidRPr="00CF4E24">
        <w:rPr>
          <w:lang w:val="en-US"/>
        </w:rPr>
        <w:t>Liaising with other agencies and/or external services if necessary</w:t>
      </w:r>
    </w:p>
    <w:p w14:paraId="57221806" w14:textId="7D224C4F" w:rsidR="00CF4E24" w:rsidRPr="00CF4E24" w:rsidRDefault="00CF4E24" w:rsidP="00CF4E24">
      <w:pPr>
        <w:pStyle w:val="ListParagraph"/>
        <w:numPr>
          <w:ilvl w:val="0"/>
          <w:numId w:val="14"/>
        </w:numPr>
        <w:jc w:val="both"/>
        <w:rPr>
          <w:lang w:val="en-US"/>
        </w:rPr>
      </w:pPr>
      <w:r w:rsidRPr="00CF4E24">
        <w:rPr>
          <w:lang w:val="en-US"/>
        </w:rPr>
        <w:t>Providing regular reports on online safety in school to the headteacher and/or LGB   Undertaking annual risk assessments that consider and reflect the risks pupils face</w:t>
      </w:r>
    </w:p>
    <w:p w14:paraId="520083EE" w14:textId="1EA2FB16" w:rsidR="00CF4E24" w:rsidRPr="00CF4E24" w:rsidRDefault="00CF4E24" w:rsidP="00CF4E24">
      <w:pPr>
        <w:pStyle w:val="ListParagraph"/>
        <w:numPr>
          <w:ilvl w:val="0"/>
          <w:numId w:val="14"/>
        </w:numPr>
        <w:jc w:val="both"/>
        <w:rPr>
          <w:lang w:val="en-US"/>
        </w:rPr>
      </w:pPr>
      <w:r w:rsidRPr="00CF4E24">
        <w:rPr>
          <w:lang w:val="en-US"/>
        </w:rPr>
        <w:t xml:space="preserve">Providing regular safeguarding and child protection updates, including online safety, to all staff, at least annually, </w:t>
      </w:r>
      <w:proofErr w:type="gramStart"/>
      <w:r w:rsidRPr="00CF4E24">
        <w:rPr>
          <w:lang w:val="en-US"/>
        </w:rPr>
        <w:t>in order to</w:t>
      </w:r>
      <w:proofErr w:type="gramEnd"/>
      <w:r w:rsidRPr="00CF4E24">
        <w:rPr>
          <w:lang w:val="en-US"/>
        </w:rPr>
        <w:t xml:space="preserve"> continue to provide them with relevant skills and knowledge to safeguard effectively</w:t>
      </w:r>
    </w:p>
    <w:p w14:paraId="2A4989DD" w14:textId="2A18EB1D" w:rsidR="000C4125" w:rsidRDefault="00CF4E24" w:rsidP="00CF4E24">
      <w:pPr>
        <w:pStyle w:val="ListParagraph"/>
        <w:numPr>
          <w:ilvl w:val="0"/>
          <w:numId w:val="14"/>
        </w:numPr>
        <w:jc w:val="both"/>
        <w:rPr>
          <w:lang w:val="en-US"/>
        </w:rPr>
      </w:pPr>
      <w:r w:rsidRPr="00CF4E24">
        <w:rPr>
          <w:lang w:val="en-US"/>
        </w:rPr>
        <w:t>Audit online safety and technology across the school</w:t>
      </w:r>
      <w:r w:rsidR="000C4125" w:rsidRPr="001459E0">
        <w:rPr>
          <w:lang w:val="en-US"/>
        </w:rPr>
        <w:t xml:space="preserve"> </w:t>
      </w:r>
    </w:p>
    <w:p w14:paraId="27FD8E91" w14:textId="77777777" w:rsidR="001459E0" w:rsidRDefault="001459E0" w:rsidP="00247C00">
      <w:pPr>
        <w:jc w:val="both"/>
        <w:rPr>
          <w:lang w:val="en-US"/>
        </w:rPr>
      </w:pPr>
    </w:p>
    <w:p w14:paraId="2DC498A6" w14:textId="77777777" w:rsidR="006D73C8" w:rsidRPr="006D73C8" w:rsidRDefault="006D73C8" w:rsidP="006D73C8">
      <w:pPr>
        <w:jc w:val="both"/>
        <w:rPr>
          <w:lang w:val="en-US"/>
        </w:rPr>
      </w:pPr>
      <w:r w:rsidRPr="006D73C8">
        <w:rPr>
          <w:lang w:val="en-US"/>
        </w:rPr>
        <w:t>The DSL in conjunction with the ICT support provider is responsible for:</w:t>
      </w:r>
    </w:p>
    <w:p w14:paraId="6A20EB8C" w14:textId="3703013B" w:rsidR="006D73C8" w:rsidRPr="003A07C2" w:rsidRDefault="006D73C8" w:rsidP="00D9296C">
      <w:pPr>
        <w:pStyle w:val="ListParagraph"/>
        <w:numPr>
          <w:ilvl w:val="0"/>
          <w:numId w:val="41"/>
        </w:numPr>
        <w:jc w:val="both"/>
        <w:rPr>
          <w:lang w:val="en-US"/>
        </w:rPr>
      </w:pPr>
      <w:r w:rsidRPr="006D73C8">
        <w:rPr>
          <w:lang w:val="en-US"/>
        </w:rPr>
        <w:t xml:space="preserve">Putting in place </w:t>
      </w:r>
      <w:r w:rsidRPr="00D375B4">
        <w:rPr>
          <w:lang w:val="en-US"/>
        </w:rPr>
        <w:t xml:space="preserve">an appropriate level of security protection procedures, such as filtering and monitoring systems on school devices and school networks, which are reviewed and updated at least annually to assess effectiveness and make sure pupils are kept safe from potentially harmful and inappropriate </w:t>
      </w:r>
      <w:r w:rsidRPr="003A07C2">
        <w:rPr>
          <w:lang w:val="en-US"/>
        </w:rPr>
        <w:t>content and contact online while at school, including terrorist and extremist material</w:t>
      </w:r>
      <w:r w:rsidR="00903F34" w:rsidRPr="003A07C2">
        <w:rPr>
          <w:lang w:val="en-US"/>
        </w:rPr>
        <w:t xml:space="preserve">. </w:t>
      </w:r>
    </w:p>
    <w:p w14:paraId="53C194CE" w14:textId="10EF5F1C" w:rsidR="00722C85" w:rsidRPr="003A07C2" w:rsidRDefault="00722C85" w:rsidP="00D9296C">
      <w:pPr>
        <w:pStyle w:val="ListParagraph"/>
        <w:numPr>
          <w:ilvl w:val="0"/>
          <w:numId w:val="41"/>
        </w:numPr>
        <w:spacing w:line="300" w:lineRule="atLeast"/>
        <w:jc w:val="both"/>
        <w:rPr>
          <w:rFonts w:eastAsia="Times New Roman" w:cs="Segoe UI"/>
          <w:kern w:val="0"/>
          <w14:ligatures w14:val="none"/>
        </w:rPr>
      </w:pPr>
      <w:r w:rsidRPr="003A07C2">
        <w:rPr>
          <w:rFonts w:eastAsia="Times New Roman" w:cs="Segoe UI"/>
          <w:kern w:val="0"/>
          <w14:ligatures w14:val="none"/>
        </w:rPr>
        <w:t>Filtering and monitoring systems will be reviewed to consider access to AI</w:t>
      </w:r>
      <w:r w:rsidRPr="003A07C2">
        <w:rPr>
          <w:rFonts w:eastAsia="Times New Roman" w:cs="Segoe UI"/>
          <w:kern w:val="0"/>
          <w14:ligatures w14:val="none"/>
        </w:rPr>
        <w:noBreakHyphen/>
        <w:t>enabled platforms and tools, where appropriate, balancing educational value with safeguarding risk. The DSL, in conjunction with ICT support, will ensure that systems support the early identification of harmful or inappropriate AI</w:t>
      </w:r>
      <w:r w:rsidRPr="003A07C2">
        <w:rPr>
          <w:rFonts w:eastAsia="Times New Roman" w:cs="Segoe UI"/>
          <w:kern w:val="0"/>
          <w14:ligatures w14:val="none"/>
        </w:rPr>
        <w:noBreakHyphen/>
        <w:t>generated content and that concerns are escalated through safeguarding procedures.</w:t>
      </w:r>
    </w:p>
    <w:p w14:paraId="0BF9527F" w14:textId="61F5B6D8" w:rsidR="006D73C8" w:rsidRPr="006D73C8" w:rsidRDefault="006D73C8" w:rsidP="006D73C8">
      <w:pPr>
        <w:pStyle w:val="ListParagraph"/>
        <w:numPr>
          <w:ilvl w:val="0"/>
          <w:numId w:val="41"/>
        </w:numPr>
        <w:jc w:val="both"/>
        <w:rPr>
          <w:lang w:val="en-US"/>
        </w:rPr>
      </w:pPr>
      <w:r w:rsidRPr="00D375B4">
        <w:rPr>
          <w:lang w:val="en-US"/>
        </w:rPr>
        <w:t>Making sure that the</w:t>
      </w:r>
      <w:r w:rsidRPr="006D73C8">
        <w:rPr>
          <w:lang w:val="en-US"/>
        </w:rPr>
        <w:t xml:space="preserve"> school’s ICT systems are secure and protected against viruses and malware, and</w:t>
      </w:r>
    </w:p>
    <w:p w14:paraId="76DE968B" w14:textId="77777777" w:rsidR="006D73C8" w:rsidRPr="006D73C8" w:rsidRDefault="006D73C8" w:rsidP="006D73C8">
      <w:pPr>
        <w:pStyle w:val="ListParagraph"/>
        <w:numPr>
          <w:ilvl w:val="0"/>
          <w:numId w:val="41"/>
        </w:numPr>
        <w:jc w:val="both"/>
        <w:rPr>
          <w:lang w:val="en-US"/>
        </w:rPr>
      </w:pPr>
      <w:r w:rsidRPr="006D73C8">
        <w:rPr>
          <w:lang w:val="en-US"/>
        </w:rPr>
        <w:t>that such safety mechanisms are updated regularly</w:t>
      </w:r>
    </w:p>
    <w:p w14:paraId="54424C7A" w14:textId="4F981E69" w:rsidR="006D73C8" w:rsidRPr="006D73C8" w:rsidRDefault="006D73C8" w:rsidP="006D73C8">
      <w:pPr>
        <w:pStyle w:val="ListParagraph"/>
        <w:numPr>
          <w:ilvl w:val="0"/>
          <w:numId w:val="41"/>
        </w:numPr>
        <w:jc w:val="both"/>
        <w:rPr>
          <w:lang w:val="en-US"/>
        </w:rPr>
      </w:pPr>
      <w:r w:rsidRPr="006D73C8">
        <w:rPr>
          <w:lang w:val="en-US"/>
        </w:rPr>
        <w:t>Conducting a full security check and monitoring the school’s ICT systems on regular basis</w:t>
      </w:r>
    </w:p>
    <w:p w14:paraId="0E7CD970" w14:textId="601A71CC" w:rsidR="006D73C8" w:rsidRPr="006D73C8" w:rsidRDefault="006D73C8" w:rsidP="006D73C8">
      <w:pPr>
        <w:pStyle w:val="ListParagraph"/>
        <w:numPr>
          <w:ilvl w:val="0"/>
          <w:numId w:val="41"/>
        </w:numPr>
        <w:jc w:val="both"/>
        <w:rPr>
          <w:lang w:val="en-US"/>
        </w:rPr>
      </w:pPr>
      <w:r w:rsidRPr="006D73C8">
        <w:rPr>
          <w:lang w:val="en-US"/>
        </w:rPr>
        <w:t>Blocking access to potentially dangerous sites and, where possible, preventing the downloading of potentially dangerous files</w:t>
      </w:r>
    </w:p>
    <w:p w14:paraId="579B9614" w14:textId="3692A23C" w:rsidR="006D73C8" w:rsidRDefault="006D73C8" w:rsidP="006D73C8">
      <w:pPr>
        <w:pStyle w:val="ListParagraph"/>
        <w:numPr>
          <w:ilvl w:val="0"/>
          <w:numId w:val="41"/>
        </w:numPr>
        <w:jc w:val="both"/>
        <w:rPr>
          <w:lang w:val="en-US"/>
        </w:rPr>
      </w:pPr>
      <w:r w:rsidRPr="006D73C8">
        <w:rPr>
          <w:lang w:val="en-US"/>
        </w:rPr>
        <w:t>Making sure that any online safety incidents are logged and dealt with appropriately in line with this policy</w:t>
      </w:r>
    </w:p>
    <w:p w14:paraId="6E2ECFC1" w14:textId="518246CD" w:rsidR="00317561" w:rsidRPr="00317561" w:rsidRDefault="00317561" w:rsidP="006D73C8">
      <w:pPr>
        <w:pStyle w:val="ListParagraph"/>
        <w:numPr>
          <w:ilvl w:val="0"/>
          <w:numId w:val="41"/>
        </w:numPr>
        <w:jc w:val="both"/>
        <w:rPr>
          <w:lang w:val="en-US"/>
        </w:rPr>
      </w:pPr>
      <w:r w:rsidRPr="00317561">
        <w:t>Making sure that any incidents of cyber-bullying are dealt with appropriately in line with the school behaviour policy</w:t>
      </w:r>
    </w:p>
    <w:p w14:paraId="1E9C4DD0" w14:textId="77777777" w:rsidR="00317561" w:rsidRPr="00317561" w:rsidRDefault="00317561" w:rsidP="00317561">
      <w:pPr>
        <w:ind w:left="360"/>
        <w:jc w:val="both"/>
        <w:rPr>
          <w:lang w:val="en-US"/>
        </w:rPr>
      </w:pPr>
    </w:p>
    <w:p w14:paraId="623AA8F7" w14:textId="44C3D635" w:rsidR="000C4125" w:rsidRPr="000C4125" w:rsidRDefault="000C4125" w:rsidP="00247C00">
      <w:pPr>
        <w:jc w:val="both"/>
        <w:rPr>
          <w:lang w:val="en-US"/>
        </w:rPr>
      </w:pPr>
      <w:r w:rsidRPr="000C4125">
        <w:rPr>
          <w:lang w:val="en-US"/>
        </w:rPr>
        <w:t>This list is not intended to be exhaustive.</w:t>
      </w:r>
    </w:p>
    <w:p w14:paraId="624BB64F" w14:textId="7DAF24B2" w:rsidR="000C4125" w:rsidRPr="000C4125" w:rsidRDefault="000C4125" w:rsidP="00247C00">
      <w:pPr>
        <w:pStyle w:val="Heading3"/>
        <w:jc w:val="both"/>
        <w:rPr>
          <w:lang w:val="en-US"/>
        </w:rPr>
      </w:pPr>
      <w:bookmarkStart w:id="90" w:name="_Toc213938636"/>
      <w:r w:rsidRPr="000C4125">
        <w:rPr>
          <w:lang w:val="en-US"/>
        </w:rPr>
        <w:t>3.5 All staff and volunteers</w:t>
      </w:r>
      <w:bookmarkEnd w:id="90"/>
    </w:p>
    <w:p w14:paraId="0D9DD6A2" w14:textId="77777777" w:rsidR="000C4125" w:rsidRPr="000C4125" w:rsidRDefault="000C4125" w:rsidP="00247C00">
      <w:pPr>
        <w:jc w:val="both"/>
        <w:rPr>
          <w:lang w:val="en-US"/>
        </w:rPr>
      </w:pPr>
      <w:r w:rsidRPr="000C4125">
        <w:rPr>
          <w:lang w:val="en-US"/>
        </w:rPr>
        <w:t xml:space="preserve">All staff, including contractors and agency staff, and volunteers are responsible for: </w:t>
      </w:r>
    </w:p>
    <w:p w14:paraId="7B3FC7D6" w14:textId="77777777" w:rsidR="000C4125" w:rsidRPr="00F873F1" w:rsidRDefault="000C4125" w:rsidP="00247C00">
      <w:pPr>
        <w:pStyle w:val="ListParagraph"/>
        <w:numPr>
          <w:ilvl w:val="0"/>
          <w:numId w:val="16"/>
        </w:numPr>
        <w:jc w:val="both"/>
        <w:rPr>
          <w:lang w:val="en-US"/>
        </w:rPr>
      </w:pPr>
      <w:r w:rsidRPr="00F873F1">
        <w:rPr>
          <w:lang w:val="en-US"/>
        </w:rPr>
        <w:t>Maintaining an understanding of this policy</w:t>
      </w:r>
    </w:p>
    <w:p w14:paraId="58E2456A" w14:textId="77777777" w:rsidR="000C4125" w:rsidRPr="00F873F1" w:rsidRDefault="000C4125" w:rsidP="00247C00">
      <w:pPr>
        <w:pStyle w:val="ListParagraph"/>
        <w:numPr>
          <w:ilvl w:val="0"/>
          <w:numId w:val="16"/>
        </w:numPr>
        <w:jc w:val="both"/>
        <w:rPr>
          <w:lang w:val="en-US"/>
        </w:rPr>
      </w:pPr>
      <w:r w:rsidRPr="00F873F1">
        <w:rPr>
          <w:lang w:val="en-US"/>
        </w:rPr>
        <w:t>Implementing this policy consistently</w:t>
      </w:r>
    </w:p>
    <w:p w14:paraId="7B8DEA44" w14:textId="3AA9B88F" w:rsidR="000C4125" w:rsidRPr="00F873F1" w:rsidRDefault="000C4125" w:rsidP="00247C00">
      <w:pPr>
        <w:pStyle w:val="ListParagraph"/>
        <w:numPr>
          <w:ilvl w:val="0"/>
          <w:numId w:val="16"/>
        </w:numPr>
        <w:jc w:val="both"/>
        <w:rPr>
          <w:lang w:val="en-US"/>
        </w:rPr>
      </w:pPr>
      <w:r w:rsidRPr="00F873F1">
        <w:rPr>
          <w:lang w:val="en-US"/>
        </w:rPr>
        <w:t>Agreeing and adhering to the terms on acceptable use of the school’s ICT systems and the internet, and ensuring that pupils follow the school’s terms on acceptable use</w:t>
      </w:r>
    </w:p>
    <w:p w14:paraId="0E612F16" w14:textId="1C1A0830" w:rsidR="000C4125" w:rsidRPr="00F873F1" w:rsidRDefault="000C4125" w:rsidP="00247C00">
      <w:pPr>
        <w:pStyle w:val="ListParagraph"/>
        <w:numPr>
          <w:ilvl w:val="0"/>
          <w:numId w:val="16"/>
        </w:numPr>
        <w:jc w:val="both"/>
        <w:rPr>
          <w:lang w:val="en-US"/>
        </w:rPr>
      </w:pPr>
      <w:r w:rsidRPr="00F873F1">
        <w:rPr>
          <w:lang w:val="en-US"/>
        </w:rPr>
        <w:t xml:space="preserve">Knowing that the DSL is responsible for the filtering and monitoring systems and processes, and being aware of how to report any incidents of those systems or processes failing </w:t>
      </w:r>
    </w:p>
    <w:p w14:paraId="6DCBB49B" w14:textId="2E367026" w:rsidR="000C4125" w:rsidRPr="00F873F1" w:rsidRDefault="000C4125" w:rsidP="00247C00">
      <w:pPr>
        <w:pStyle w:val="ListParagraph"/>
        <w:numPr>
          <w:ilvl w:val="0"/>
          <w:numId w:val="16"/>
        </w:numPr>
        <w:jc w:val="both"/>
        <w:rPr>
          <w:lang w:val="en-US"/>
        </w:rPr>
      </w:pPr>
      <w:r w:rsidRPr="00F873F1">
        <w:rPr>
          <w:lang w:val="en-US"/>
        </w:rPr>
        <w:t>Working with the DSL to ensure that any online safety incidents are logged and dealt with appropriately in line with this policy</w:t>
      </w:r>
    </w:p>
    <w:p w14:paraId="3ADC7FCA" w14:textId="77777777" w:rsidR="000C4125" w:rsidRPr="00F873F1" w:rsidRDefault="000C4125" w:rsidP="00247C00">
      <w:pPr>
        <w:pStyle w:val="ListParagraph"/>
        <w:numPr>
          <w:ilvl w:val="0"/>
          <w:numId w:val="16"/>
        </w:numPr>
        <w:jc w:val="both"/>
        <w:rPr>
          <w:lang w:val="en-US"/>
        </w:rPr>
      </w:pPr>
      <w:r w:rsidRPr="00F873F1">
        <w:rPr>
          <w:lang w:val="en-US"/>
        </w:rPr>
        <w:t>Ensuring that any incidents of cyber-bullying are dealt with appropriately in line with the school behaviour policy</w:t>
      </w:r>
    </w:p>
    <w:p w14:paraId="381F4E5C" w14:textId="77777777" w:rsidR="000C4125" w:rsidRPr="00F873F1" w:rsidRDefault="000C4125" w:rsidP="00247C00">
      <w:pPr>
        <w:pStyle w:val="ListParagraph"/>
        <w:numPr>
          <w:ilvl w:val="0"/>
          <w:numId w:val="16"/>
        </w:numPr>
        <w:jc w:val="both"/>
        <w:rPr>
          <w:lang w:val="en-US"/>
        </w:rPr>
      </w:pPr>
      <w:r w:rsidRPr="00F873F1">
        <w:rPr>
          <w:lang w:val="en-US"/>
        </w:rPr>
        <w:t>Responding appropriately to all reports and concerns about sexual violence and/or harassment, both online and offline, and maintaining an attitude of ‘it could happen here’</w:t>
      </w:r>
    </w:p>
    <w:p w14:paraId="3FA74E68" w14:textId="77777777" w:rsidR="000B1ED5" w:rsidRDefault="000B1ED5" w:rsidP="00247C00">
      <w:pPr>
        <w:jc w:val="both"/>
        <w:rPr>
          <w:lang w:val="en-US"/>
        </w:rPr>
      </w:pPr>
    </w:p>
    <w:p w14:paraId="240E016E" w14:textId="7FBD6681" w:rsidR="00DA6018" w:rsidRDefault="000C4125" w:rsidP="00247C00">
      <w:pPr>
        <w:jc w:val="both"/>
        <w:rPr>
          <w:lang w:val="en-US"/>
        </w:rPr>
      </w:pPr>
      <w:r w:rsidRPr="000C4125">
        <w:rPr>
          <w:lang w:val="en-US"/>
        </w:rPr>
        <w:t>This list is not intended to be exhaustive.</w:t>
      </w:r>
    </w:p>
    <w:p w14:paraId="11009150" w14:textId="77777777" w:rsidR="00D9296C" w:rsidRDefault="00D9296C">
      <w:pPr>
        <w:rPr>
          <w:rFonts w:asciiTheme="majorHAnsi" w:eastAsiaTheme="majorEastAsia" w:hAnsiTheme="majorHAnsi" w:cstheme="majorBidi"/>
          <w:color w:val="0F4761" w:themeColor="accent1" w:themeShade="BF"/>
          <w:sz w:val="40"/>
          <w:szCs w:val="40"/>
          <w:lang w:val="en-US"/>
        </w:rPr>
      </w:pPr>
      <w:bookmarkStart w:id="91" w:name="_Toc190869477"/>
      <w:bookmarkStart w:id="92" w:name="_Toc213938637"/>
      <w:bookmarkStart w:id="93" w:name="_Toc190869487"/>
      <w:r>
        <w:rPr>
          <w:lang w:val="en-US"/>
        </w:rPr>
        <w:br w:type="page"/>
      </w:r>
    </w:p>
    <w:p w14:paraId="38BFC5AD" w14:textId="2585970D" w:rsidR="00697501" w:rsidRPr="00697501" w:rsidRDefault="00697501" w:rsidP="00247C00">
      <w:pPr>
        <w:pStyle w:val="Heading1"/>
        <w:jc w:val="both"/>
      </w:pPr>
      <w:r w:rsidRPr="00697501">
        <w:lastRenderedPageBreak/>
        <w:t>4. Educating pupils about online safety</w:t>
      </w:r>
      <w:bookmarkEnd w:id="91"/>
      <w:bookmarkEnd w:id="92"/>
    </w:p>
    <w:p w14:paraId="2FAD1EA2" w14:textId="0DD48B07" w:rsidR="00FA073A" w:rsidRPr="00A0126D" w:rsidRDefault="00697501" w:rsidP="00D9296C">
      <w:pPr>
        <w:jc w:val="both"/>
        <w:rPr>
          <w:color w:val="EE0000"/>
          <w:lang w:val="en-US"/>
        </w:rPr>
      </w:pPr>
      <w:r w:rsidRPr="00697501">
        <w:rPr>
          <w:lang w:val="en-US"/>
        </w:rPr>
        <w:t xml:space="preserve">Pupils </w:t>
      </w:r>
      <w:r w:rsidRPr="003A07C2">
        <w:rPr>
          <w:lang w:val="en-US"/>
        </w:rPr>
        <w:t>will be taught about online safety as part of the curriculum</w:t>
      </w:r>
      <w:r w:rsidR="003B4118" w:rsidRPr="003A07C2">
        <w:rPr>
          <w:lang w:val="en-US"/>
        </w:rPr>
        <w:t>.</w:t>
      </w:r>
      <w:r w:rsidR="00FA073A" w:rsidRPr="003A07C2">
        <w:rPr>
          <w:lang w:val="en-US"/>
        </w:rPr>
        <w:t xml:space="preserve"> </w:t>
      </w:r>
      <w:r w:rsidR="00FA073A" w:rsidRPr="003A07C2">
        <w:t xml:space="preserve">Online safety education explicitly addresses online misogyny, coercion, financial exploitation, AI-generated harm and the blurred boundaries between online and offline abuse. </w:t>
      </w:r>
    </w:p>
    <w:p w14:paraId="300F3F56" w14:textId="1F7D015F" w:rsidR="00697501" w:rsidRPr="00697501" w:rsidRDefault="00697501" w:rsidP="00247C00">
      <w:pPr>
        <w:jc w:val="both"/>
        <w:rPr>
          <w:lang w:val="en-US"/>
        </w:rPr>
      </w:pPr>
    </w:p>
    <w:p w14:paraId="6CF14A76" w14:textId="648CC37C" w:rsidR="00697501" w:rsidRPr="00697501" w:rsidRDefault="00697501" w:rsidP="00247C00">
      <w:pPr>
        <w:jc w:val="both"/>
        <w:rPr>
          <w:lang w:val="en-US"/>
        </w:rPr>
      </w:pPr>
      <w:r w:rsidRPr="00697501">
        <w:rPr>
          <w:b/>
          <w:bCs/>
          <w:lang w:val="en-US"/>
        </w:rPr>
        <w:t xml:space="preserve">All </w:t>
      </w:r>
      <w:r w:rsidRPr="00697501">
        <w:rPr>
          <w:lang w:val="en-US"/>
        </w:rPr>
        <w:t xml:space="preserve">schools </w:t>
      </w:r>
      <w:proofErr w:type="gramStart"/>
      <w:r w:rsidRPr="00697501">
        <w:rPr>
          <w:lang w:val="en-US"/>
        </w:rPr>
        <w:t>have to</w:t>
      </w:r>
      <w:proofErr w:type="gramEnd"/>
      <w:r w:rsidRPr="00697501">
        <w:rPr>
          <w:lang w:val="en-US"/>
        </w:rPr>
        <w:t xml:space="preserve"> teach: </w:t>
      </w:r>
    </w:p>
    <w:p w14:paraId="7FC27258" w14:textId="77777777" w:rsidR="00697501" w:rsidRPr="003B4118" w:rsidRDefault="00697501" w:rsidP="003B4118">
      <w:pPr>
        <w:pStyle w:val="ListParagraph"/>
        <w:numPr>
          <w:ilvl w:val="0"/>
          <w:numId w:val="42"/>
        </w:numPr>
        <w:jc w:val="both"/>
        <w:rPr>
          <w:lang w:val="en-US"/>
        </w:rPr>
      </w:pPr>
      <w:hyperlink r:id="rId25" w:history="1">
        <w:r w:rsidRPr="003B4118">
          <w:rPr>
            <w:rStyle w:val="Hyperlink"/>
            <w:lang w:val="en-US"/>
          </w:rPr>
          <w:t>Relationships education and health education</w:t>
        </w:r>
      </w:hyperlink>
      <w:r w:rsidRPr="003B4118">
        <w:rPr>
          <w:lang w:val="en-US"/>
        </w:rPr>
        <w:t xml:space="preserve"> in primary schools</w:t>
      </w:r>
    </w:p>
    <w:p w14:paraId="61A9A64F" w14:textId="77777777" w:rsidR="00697501" w:rsidRPr="003B4118" w:rsidRDefault="00697501" w:rsidP="003B4118">
      <w:pPr>
        <w:pStyle w:val="ListParagraph"/>
        <w:numPr>
          <w:ilvl w:val="0"/>
          <w:numId w:val="42"/>
        </w:numPr>
        <w:jc w:val="both"/>
        <w:rPr>
          <w:lang w:val="en-US"/>
        </w:rPr>
      </w:pPr>
      <w:hyperlink r:id="rId26" w:history="1">
        <w:r w:rsidRPr="003B4118">
          <w:rPr>
            <w:rStyle w:val="Hyperlink"/>
            <w:lang w:val="en-US"/>
          </w:rPr>
          <w:t>Relationships and sex education and health education</w:t>
        </w:r>
      </w:hyperlink>
      <w:r w:rsidRPr="003B4118">
        <w:rPr>
          <w:lang w:val="en-US"/>
        </w:rPr>
        <w:t xml:space="preserve"> in secondary schools</w:t>
      </w:r>
    </w:p>
    <w:p w14:paraId="6403F0D9" w14:textId="77777777" w:rsidR="001D3912" w:rsidRDefault="001D3912" w:rsidP="00247C00">
      <w:pPr>
        <w:jc w:val="both"/>
        <w:rPr>
          <w:lang w:val="en-US"/>
        </w:rPr>
      </w:pPr>
    </w:p>
    <w:p w14:paraId="67AF021B" w14:textId="77777777" w:rsidR="007C274C" w:rsidRDefault="007C274C" w:rsidP="00247C00">
      <w:pPr>
        <w:jc w:val="both"/>
        <w:rPr>
          <w:lang w:val="en-US"/>
        </w:rPr>
      </w:pPr>
    </w:p>
    <w:p w14:paraId="6636F794" w14:textId="083B5816" w:rsidR="00697501" w:rsidRPr="00697501" w:rsidRDefault="00697501" w:rsidP="00247C00">
      <w:pPr>
        <w:jc w:val="both"/>
        <w:rPr>
          <w:lang w:val="en-US"/>
        </w:rPr>
      </w:pPr>
      <w:r w:rsidRPr="00697501">
        <w:rPr>
          <w:lang w:val="en-US"/>
        </w:rPr>
        <w:t xml:space="preserve">In </w:t>
      </w:r>
      <w:r w:rsidRPr="00697501">
        <w:rPr>
          <w:b/>
          <w:bCs/>
          <w:lang w:val="en-US"/>
        </w:rPr>
        <w:t>Key Stage (KS) 1</w:t>
      </w:r>
      <w:r w:rsidRPr="00697501">
        <w:rPr>
          <w:lang w:val="en-US"/>
        </w:rPr>
        <w:t>, pupils will be taught to:</w:t>
      </w:r>
    </w:p>
    <w:p w14:paraId="65C4C932" w14:textId="77777777" w:rsidR="00697501" w:rsidRPr="001D3912" w:rsidRDefault="00697501" w:rsidP="00247C00">
      <w:pPr>
        <w:pStyle w:val="ListParagraph"/>
        <w:numPr>
          <w:ilvl w:val="0"/>
          <w:numId w:val="20"/>
        </w:numPr>
        <w:jc w:val="both"/>
        <w:rPr>
          <w:lang w:val="en-US"/>
        </w:rPr>
      </w:pPr>
      <w:r w:rsidRPr="001D3912">
        <w:rPr>
          <w:lang w:val="en-US"/>
        </w:rPr>
        <w:t>Use technology safely and respectfully, keeping personal information private</w:t>
      </w:r>
    </w:p>
    <w:p w14:paraId="49677A99" w14:textId="77777777" w:rsidR="00697501" w:rsidRPr="001D3912" w:rsidRDefault="00697501" w:rsidP="00247C00">
      <w:pPr>
        <w:pStyle w:val="ListParagraph"/>
        <w:numPr>
          <w:ilvl w:val="0"/>
          <w:numId w:val="20"/>
        </w:numPr>
        <w:jc w:val="both"/>
        <w:rPr>
          <w:lang w:val="en-US"/>
        </w:rPr>
      </w:pPr>
      <w:r w:rsidRPr="001D3912">
        <w:rPr>
          <w:lang w:val="en-US"/>
        </w:rPr>
        <w:t>Identify where to go for help and support when they have concerns about content or contact on the internet or other online technologies</w:t>
      </w:r>
    </w:p>
    <w:p w14:paraId="58DEF721" w14:textId="77777777" w:rsidR="001D3912" w:rsidRDefault="001D3912" w:rsidP="00247C00">
      <w:pPr>
        <w:jc w:val="both"/>
        <w:rPr>
          <w:lang w:val="en-US"/>
        </w:rPr>
      </w:pPr>
    </w:p>
    <w:p w14:paraId="3D4B08FC" w14:textId="77777777" w:rsidR="00283E50" w:rsidRDefault="00283E50" w:rsidP="00247C00">
      <w:pPr>
        <w:jc w:val="both"/>
        <w:rPr>
          <w:lang w:val="en-US"/>
        </w:rPr>
      </w:pPr>
    </w:p>
    <w:p w14:paraId="21D72DF4" w14:textId="1D93770E" w:rsidR="00697501" w:rsidRPr="00697501" w:rsidRDefault="00697501" w:rsidP="00247C00">
      <w:pPr>
        <w:jc w:val="both"/>
        <w:rPr>
          <w:lang w:val="en-US"/>
        </w:rPr>
      </w:pPr>
      <w:r w:rsidRPr="00697501">
        <w:rPr>
          <w:lang w:val="en-US"/>
        </w:rPr>
        <w:t xml:space="preserve">Pupils in </w:t>
      </w:r>
      <w:r w:rsidRPr="00697501">
        <w:rPr>
          <w:b/>
          <w:bCs/>
          <w:lang w:val="en-US"/>
        </w:rPr>
        <w:t>Key Stage (KS) 2</w:t>
      </w:r>
      <w:r w:rsidRPr="00697501">
        <w:rPr>
          <w:lang w:val="en-US"/>
        </w:rPr>
        <w:t xml:space="preserve"> will be taught to:</w:t>
      </w:r>
    </w:p>
    <w:p w14:paraId="570AB278" w14:textId="77777777" w:rsidR="00697501" w:rsidRPr="00DE0FAF" w:rsidRDefault="00697501" w:rsidP="00247C00">
      <w:pPr>
        <w:pStyle w:val="ListParagraph"/>
        <w:numPr>
          <w:ilvl w:val="0"/>
          <w:numId w:val="21"/>
        </w:numPr>
        <w:jc w:val="both"/>
        <w:rPr>
          <w:lang w:val="en-US"/>
        </w:rPr>
      </w:pPr>
      <w:r w:rsidRPr="00DE0FAF">
        <w:rPr>
          <w:lang w:val="en-US"/>
        </w:rPr>
        <w:t>Use technology safely, respectfully and responsibly</w:t>
      </w:r>
    </w:p>
    <w:p w14:paraId="506D94B6" w14:textId="77777777" w:rsidR="00697501" w:rsidRPr="00DE0FAF" w:rsidRDefault="00697501" w:rsidP="00247C00">
      <w:pPr>
        <w:pStyle w:val="ListParagraph"/>
        <w:numPr>
          <w:ilvl w:val="0"/>
          <w:numId w:val="21"/>
        </w:numPr>
        <w:jc w:val="both"/>
        <w:rPr>
          <w:lang w:val="en-US"/>
        </w:rPr>
      </w:pPr>
      <w:r w:rsidRPr="00DE0FAF">
        <w:rPr>
          <w:lang w:val="en-US"/>
        </w:rPr>
        <w:t>Recognise acceptable and unacceptable behaviour</w:t>
      </w:r>
    </w:p>
    <w:p w14:paraId="16EEF245" w14:textId="77777777" w:rsidR="00697501" w:rsidRPr="00DE0FAF" w:rsidRDefault="00697501" w:rsidP="00247C00">
      <w:pPr>
        <w:pStyle w:val="ListParagraph"/>
        <w:numPr>
          <w:ilvl w:val="0"/>
          <w:numId w:val="21"/>
        </w:numPr>
        <w:jc w:val="both"/>
        <w:rPr>
          <w:lang w:val="en-US"/>
        </w:rPr>
      </w:pPr>
      <w:r w:rsidRPr="00DE0FAF">
        <w:rPr>
          <w:lang w:val="en-US"/>
        </w:rPr>
        <w:t>Identify a range of ways to report concerns about content and contact</w:t>
      </w:r>
    </w:p>
    <w:p w14:paraId="67D106F9" w14:textId="77777777" w:rsidR="00697501" w:rsidRPr="00DE0FAF" w:rsidRDefault="00697501" w:rsidP="00247C00">
      <w:pPr>
        <w:pStyle w:val="ListParagraph"/>
        <w:numPr>
          <w:ilvl w:val="0"/>
          <w:numId w:val="21"/>
        </w:numPr>
        <w:jc w:val="both"/>
        <w:rPr>
          <w:lang w:val="en-US"/>
        </w:rPr>
      </w:pPr>
      <w:r w:rsidRPr="00DE0FAF">
        <w:rPr>
          <w:lang w:val="en-US"/>
        </w:rPr>
        <w:t>Be discerning in evaluating digital content</w:t>
      </w:r>
    </w:p>
    <w:p w14:paraId="1DB5E726" w14:textId="77777777" w:rsidR="00DE0FAF" w:rsidRDefault="00DE0FAF" w:rsidP="00247C00">
      <w:pPr>
        <w:jc w:val="both"/>
        <w:rPr>
          <w:lang w:val="en-US"/>
        </w:rPr>
      </w:pPr>
    </w:p>
    <w:p w14:paraId="59056A5A" w14:textId="1D56959A" w:rsidR="00697501" w:rsidRPr="00697501" w:rsidRDefault="00697501" w:rsidP="00247C00">
      <w:pPr>
        <w:jc w:val="both"/>
        <w:rPr>
          <w:lang w:val="en-US"/>
        </w:rPr>
      </w:pPr>
      <w:r w:rsidRPr="00697501">
        <w:rPr>
          <w:lang w:val="en-US"/>
        </w:rPr>
        <w:t xml:space="preserve">By the </w:t>
      </w:r>
      <w:r w:rsidRPr="00697501">
        <w:rPr>
          <w:b/>
          <w:bCs/>
          <w:lang w:val="en-US"/>
        </w:rPr>
        <w:t>end of primary school</w:t>
      </w:r>
      <w:r w:rsidRPr="00697501">
        <w:rPr>
          <w:lang w:val="en-US"/>
        </w:rPr>
        <w:t>, pupils will know:</w:t>
      </w:r>
    </w:p>
    <w:p w14:paraId="67B8F98F" w14:textId="77777777" w:rsidR="00744F2F" w:rsidRPr="00744F2F" w:rsidRDefault="00744F2F" w:rsidP="00744F2F">
      <w:pPr>
        <w:pStyle w:val="ListParagraph"/>
        <w:numPr>
          <w:ilvl w:val="0"/>
          <w:numId w:val="43"/>
        </w:numPr>
        <w:rPr>
          <w:lang w:val="en-US"/>
        </w:rPr>
      </w:pPr>
      <w:r w:rsidRPr="00744F2F">
        <w:rPr>
          <w:lang w:val="en-US"/>
        </w:rPr>
        <w:t>That the internet can be a negative place where online abuse, trolling, bullying and harassment can take place, which can have a negative impact on mental health</w:t>
      </w:r>
    </w:p>
    <w:p w14:paraId="3E4AE360" w14:textId="571FE35C" w:rsidR="00744F2F" w:rsidRPr="00744F2F" w:rsidRDefault="00744F2F" w:rsidP="00744F2F">
      <w:pPr>
        <w:pStyle w:val="ListParagraph"/>
        <w:numPr>
          <w:ilvl w:val="0"/>
          <w:numId w:val="43"/>
        </w:numPr>
        <w:rPr>
          <w:lang w:val="en-US"/>
        </w:rPr>
      </w:pPr>
      <w:r w:rsidRPr="00744F2F">
        <w:rPr>
          <w:lang w:val="en-US"/>
        </w:rPr>
        <w:t>That people sometimes behave differently online, including by pretending to be someone they are not   That the same principles apply to online relationships as to face-to-face relationships, including the</w:t>
      </w:r>
    </w:p>
    <w:p w14:paraId="5A01C073" w14:textId="77777777" w:rsidR="00744F2F" w:rsidRPr="00744F2F" w:rsidRDefault="00744F2F" w:rsidP="00744F2F">
      <w:pPr>
        <w:pStyle w:val="ListParagraph"/>
        <w:numPr>
          <w:ilvl w:val="0"/>
          <w:numId w:val="43"/>
        </w:numPr>
        <w:rPr>
          <w:lang w:val="en-US"/>
        </w:rPr>
      </w:pPr>
      <w:r w:rsidRPr="00744F2F">
        <w:rPr>
          <w:lang w:val="en-US"/>
        </w:rPr>
        <w:t>importance of respect for others, including when we are anonymous</w:t>
      </w:r>
    </w:p>
    <w:p w14:paraId="05C3A62A" w14:textId="3B988B2E" w:rsidR="00DA6018" w:rsidRPr="00744F2F" w:rsidRDefault="00744F2F" w:rsidP="00744F2F">
      <w:pPr>
        <w:pStyle w:val="ListParagraph"/>
        <w:numPr>
          <w:ilvl w:val="0"/>
          <w:numId w:val="43"/>
        </w:numPr>
        <w:rPr>
          <w:lang w:val="en-US"/>
        </w:rPr>
      </w:pPr>
      <w:r w:rsidRPr="00744F2F">
        <w:rPr>
          <w:lang w:val="en-US"/>
        </w:rPr>
        <w:t>The rules and principles for keeping safe online, how to recognise risks, harmful content and contact, and how to report them</w:t>
      </w:r>
    </w:p>
    <w:p w14:paraId="0AB37FC6" w14:textId="77777777" w:rsidR="0067012D" w:rsidRPr="0067012D" w:rsidRDefault="0067012D" w:rsidP="0067012D">
      <w:pPr>
        <w:pStyle w:val="ListParagraph"/>
        <w:numPr>
          <w:ilvl w:val="0"/>
          <w:numId w:val="43"/>
        </w:numPr>
        <w:jc w:val="both"/>
        <w:rPr>
          <w:lang w:val="en-US"/>
        </w:rPr>
      </w:pPr>
      <w:r w:rsidRPr="0067012D">
        <w:rPr>
          <w:lang w:val="en-US"/>
        </w:rPr>
        <w:t>How to critically consider their online friendships and sources of information including awareness of the risks associated with people they have never met</w:t>
      </w:r>
    </w:p>
    <w:p w14:paraId="23397359" w14:textId="2ECFEA69" w:rsidR="0067012D" w:rsidRPr="0067012D" w:rsidRDefault="0067012D" w:rsidP="0067012D">
      <w:pPr>
        <w:pStyle w:val="ListParagraph"/>
        <w:numPr>
          <w:ilvl w:val="0"/>
          <w:numId w:val="43"/>
        </w:numPr>
        <w:jc w:val="both"/>
        <w:rPr>
          <w:lang w:val="en-US"/>
        </w:rPr>
      </w:pPr>
      <w:r w:rsidRPr="0067012D">
        <w:rPr>
          <w:lang w:val="en-US"/>
        </w:rPr>
        <w:t>How information and data are shared and used online</w:t>
      </w:r>
    </w:p>
    <w:p w14:paraId="6E0ADB72" w14:textId="079CC847" w:rsidR="0067012D" w:rsidRPr="0067012D" w:rsidRDefault="0067012D" w:rsidP="0067012D">
      <w:pPr>
        <w:pStyle w:val="ListParagraph"/>
        <w:numPr>
          <w:ilvl w:val="0"/>
          <w:numId w:val="43"/>
        </w:numPr>
        <w:jc w:val="both"/>
        <w:rPr>
          <w:lang w:val="en-US"/>
        </w:rPr>
      </w:pPr>
      <w:r w:rsidRPr="0067012D">
        <w:rPr>
          <w:lang w:val="en-US"/>
        </w:rPr>
        <w:t>How to be a discerning consumer of information online including understanding that information, including that from search engines, is ranked, selected and targeted</w:t>
      </w:r>
    </w:p>
    <w:p w14:paraId="31919482" w14:textId="662035C2" w:rsidR="0067012D" w:rsidRPr="0067012D" w:rsidRDefault="0067012D" w:rsidP="0067012D">
      <w:pPr>
        <w:pStyle w:val="ListParagraph"/>
        <w:numPr>
          <w:ilvl w:val="0"/>
          <w:numId w:val="43"/>
        </w:numPr>
        <w:jc w:val="both"/>
        <w:rPr>
          <w:lang w:val="en-US"/>
        </w:rPr>
      </w:pPr>
      <w:r w:rsidRPr="0067012D">
        <w:rPr>
          <w:lang w:val="en-US"/>
        </w:rPr>
        <w:t>What sorts of boundaries are appropriate in friendships with peers and others (including in a digital context)</w:t>
      </w:r>
    </w:p>
    <w:p w14:paraId="38FB0EE0" w14:textId="5A611CB4" w:rsidR="0067012D" w:rsidRPr="0067012D" w:rsidRDefault="0067012D" w:rsidP="0067012D">
      <w:pPr>
        <w:pStyle w:val="ListParagraph"/>
        <w:numPr>
          <w:ilvl w:val="0"/>
          <w:numId w:val="43"/>
        </w:numPr>
        <w:jc w:val="both"/>
        <w:rPr>
          <w:lang w:val="en-US"/>
        </w:rPr>
      </w:pPr>
      <w:r w:rsidRPr="0067012D">
        <w:rPr>
          <w:lang w:val="en-US"/>
        </w:rPr>
        <w:t>How to respond safely and appropriately to adults they may encounter (in all contexts, including online) whom they do not know</w:t>
      </w:r>
    </w:p>
    <w:p w14:paraId="12768470" w14:textId="6E5FC561" w:rsidR="0067012D" w:rsidRPr="0067012D" w:rsidRDefault="0067012D" w:rsidP="0067012D">
      <w:pPr>
        <w:pStyle w:val="ListParagraph"/>
        <w:numPr>
          <w:ilvl w:val="0"/>
          <w:numId w:val="43"/>
        </w:numPr>
        <w:jc w:val="both"/>
        <w:rPr>
          <w:lang w:val="en-US"/>
        </w:rPr>
      </w:pPr>
      <w:r w:rsidRPr="0067012D">
        <w:rPr>
          <w:lang w:val="en-US"/>
        </w:rPr>
        <w:t>The benefits of rationing time spent online, the risks of excessive time spent on electronic devices and the impact of positive and negative content online on their own and others’ mental and physical wellbeing</w:t>
      </w:r>
    </w:p>
    <w:p w14:paraId="67C38717" w14:textId="5FA79A5F" w:rsidR="0067012D" w:rsidRPr="0067012D" w:rsidRDefault="0067012D" w:rsidP="0067012D">
      <w:pPr>
        <w:pStyle w:val="ListParagraph"/>
        <w:numPr>
          <w:ilvl w:val="0"/>
          <w:numId w:val="43"/>
        </w:numPr>
        <w:jc w:val="both"/>
        <w:rPr>
          <w:lang w:val="en-US"/>
        </w:rPr>
      </w:pPr>
      <w:r w:rsidRPr="0067012D">
        <w:rPr>
          <w:lang w:val="en-US"/>
        </w:rPr>
        <w:t>Why social media, computer games and online gaming have age restrictions and how to manage common difficulties encountered online</w:t>
      </w:r>
    </w:p>
    <w:p w14:paraId="5322655B" w14:textId="36BE7386" w:rsidR="0067012D" w:rsidRPr="0067012D" w:rsidRDefault="0067012D" w:rsidP="0067012D">
      <w:pPr>
        <w:pStyle w:val="ListParagraph"/>
        <w:numPr>
          <w:ilvl w:val="0"/>
          <w:numId w:val="43"/>
        </w:numPr>
        <w:jc w:val="both"/>
        <w:rPr>
          <w:lang w:val="en-US"/>
        </w:rPr>
      </w:pPr>
      <w:r w:rsidRPr="0067012D">
        <w:rPr>
          <w:lang w:val="en-US"/>
        </w:rPr>
        <w:t>How to consider the effect of their online actions on others and know how to recognise and display respectful behaviour online and the importance of keeping personal information private</w:t>
      </w:r>
    </w:p>
    <w:p w14:paraId="36A99A78" w14:textId="3AB299D2" w:rsidR="00DE0FAF" w:rsidRPr="0067012D" w:rsidRDefault="0067012D" w:rsidP="0067012D">
      <w:pPr>
        <w:pStyle w:val="ListParagraph"/>
        <w:numPr>
          <w:ilvl w:val="0"/>
          <w:numId w:val="43"/>
        </w:numPr>
        <w:jc w:val="both"/>
        <w:rPr>
          <w:lang w:val="en-US"/>
        </w:rPr>
      </w:pPr>
      <w:r w:rsidRPr="0067012D">
        <w:rPr>
          <w:lang w:val="en-US"/>
        </w:rPr>
        <w:t>Where and how to report concerns and get support with issues online</w:t>
      </w:r>
    </w:p>
    <w:p w14:paraId="244D8845" w14:textId="77777777" w:rsidR="0067012D" w:rsidRPr="0067012D" w:rsidRDefault="0067012D" w:rsidP="0067012D">
      <w:pPr>
        <w:jc w:val="both"/>
      </w:pPr>
    </w:p>
    <w:p w14:paraId="6F669519" w14:textId="1882A992" w:rsidR="00C227C3" w:rsidRDefault="00C227C3" w:rsidP="00795288">
      <w:pPr>
        <w:rPr>
          <w:lang w:val="en-US"/>
        </w:rPr>
      </w:pPr>
    </w:p>
    <w:p w14:paraId="09B4BD72" w14:textId="0BE51BC2" w:rsidR="00697501" w:rsidRPr="00697501" w:rsidRDefault="00E11A1C" w:rsidP="00247C00">
      <w:pPr>
        <w:jc w:val="both"/>
        <w:rPr>
          <w:lang w:val="en-US"/>
        </w:rPr>
      </w:pPr>
      <w:r>
        <w:rPr>
          <w:lang w:val="en-US"/>
        </w:rPr>
        <w:t xml:space="preserve">Details of the school’s online safety curriculum </w:t>
      </w:r>
      <w:r w:rsidR="00A67577">
        <w:rPr>
          <w:lang w:val="en-US"/>
        </w:rPr>
        <w:t xml:space="preserve">can be found on the school website or </w:t>
      </w:r>
      <w:r w:rsidR="00485452">
        <w:rPr>
          <w:lang w:val="en-US"/>
        </w:rPr>
        <w:t>can be obtained on request.</w:t>
      </w:r>
    </w:p>
    <w:p w14:paraId="752746B5" w14:textId="77777777" w:rsidR="00697501" w:rsidRPr="00697501" w:rsidRDefault="00697501" w:rsidP="00247C00">
      <w:pPr>
        <w:pStyle w:val="Heading1"/>
        <w:jc w:val="both"/>
      </w:pPr>
      <w:bookmarkStart w:id="94" w:name="_Toc190869478"/>
      <w:bookmarkStart w:id="95" w:name="_Toc213938638"/>
      <w:r w:rsidRPr="00697501">
        <w:lastRenderedPageBreak/>
        <w:t>5. Educating parents/carers about online safety</w:t>
      </w:r>
      <w:bookmarkEnd w:id="94"/>
      <w:bookmarkEnd w:id="95"/>
    </w:p>
    <w:p w14:paraId="7ED0918D" w14:textId="335A1417" w:rsidR="00697501" w:rsidRDefault="00697501" w:rsidP="00247C00">
      <w:pPr>
        <w:jc w:val="both"/>
        <w:rPr>
          <w:lang w:val="en-US"/>
        </w:rPr>
      </w:pPr>
      <w:r w:rsidRPr="00697501">
        <w:rPr>
          <w:lang w:val="en-US"/>
        </w:rPr>
        <w:t>The school will raise parents/carers’ awareness of internet safety in letters or other communications home, and in information via our website</w:t>
      </w:r>
      <w:r w:rsidR="00A67577">
        <w:rPr>
          <w:lang w:val="en-US"/>
        </w:rPr>
        <w:t xml:space="preserve">. </w:t>
      </w:r>
      <w:r w:rsidRPr="00697501">
        <w:rPr>
          <w:lang w:val="en-US"/>
        </w:rPr>
        <w:t>This policy will also be shared with parents/carers.</w:t>
      </w:r>
    </w:p>
    <w:p w14:paraId="73DEA3FD" w14:textId="2E93209A" w:rsidR="00F27D32" w:rsidRDefault="00F27D32">
      <w:pPr>
        <w:rPr>
          <w:lang w:val="en-US"/>
        </w:rPr>
      </w:pPr>
    </w:p>
    <w:p w14:paraId="40639DEF" w14:textId="3ADAB857" w:rsidR="00697501" w:rsidRPr="00697501" w:rsidRDefault="00697501" w:rsidP="00247C00">
      <w:pPr>
        <w:jc w:val="both"/>
        <w:rPr>
          <w:lang w:val="en-US"/>
        </w:rPr>
      </w:pPr>
      <w:r w:rsidRPr="00697501">
        <w:rPr>
          <w:lang w:val="en-US"/>
        </w:rPr>
        <w:t>The school will let parents/carers know:</w:t>
      </w:r>
    </w:p>
    <w:p w14:paraId="48AEBCE1" w14:textId="77777777" w:rsidR="00697501" w:rsidRPr="00802EBA" w:rsidRDefault="00697501" w:rsidP="00247C00">
      <w:pPr>
        <w:pStyle w:val="ListParagraph"/>
        <w:numPr>
          <w:ilvl w:val="0"/>
          <w:numId w:val="24"/>
        </w:numPr>
        <w:jc w:val="both"/>
        <w:rPr>
          <w:lang w:val="en-US"/>
        </w:rPr>
      </w:pPr>
      <w:r w:rsidRPr="00802EBA">
        <w:rPr>
          <w:lang w:val="en-US"/>
        </w:rPr>
        <w:t>What systems the school uses to filter and monitor online use</w:t>
      </w:r>
    </w:p>
    <w:p w14:paraId="7290E285" w14:textId="77777777" w:rsidR="00697501" w:rsidRPr="00802EBA" w:rsidRDefault="00697501" w:rsidP="00247C00">
      <w:pPr>
        <w:pStyle w:val="ListParagraph"/>
        <w:numPr>
          <w:ilvl w:val="0"/>
          <w:numId w:val="24"/>
        </w:numPr>
        <w:jc w:val="both"/>
        <w:rPr>
          <w:lang w:val="en-US"/>
        </w:rPr>
      </w:pPr>
      <w:r w:rsidRPr="00802EBA">
        <w:rPr>
          <w:lang w:val="en-US"/>
        </w:rPr>
        <w:t>What their children are being asked to do online, including the sites they will be asked to access and who from the school (if anyone) their child will be interacting with online</w:t>
      </w:r>
    </w:p>
    <w:p w14:paraId="7D0A3133" w14:textId="77777777" w:rsidR="00F077CD" w:rsidRDefault="00F077CD" w:rsidP="00247C00">
      <w:pPr>
        <w:jc w:val="both"/>
        <w:rPr>
          <w:lang w:val="en-US"/>
        </w:rPr>
      </w:pPr>
    </w:p>
    <w:p w14:paraId="3B4EFFE7" w14:textId="678BE62D" w:rsidR="00697501" w:rsidRPr="00F077CD" w:rsidRDefault="00697501" w:rsidP="00247C00">
      <w:pPr>
        <w:jc w:val="both"/>
        <w:rPr>
          <w:lang w:val="en-US"/>
        </w:rPr>
      </w:pPr>
      <w:r w:rsidRPr="00F077CD">
        <w:rPr>
          <w:lang w:val="en-US"/>
        </w:rPr>
        <w:t>If parents/carers have any queries or concerns in relation to online safety, these should be raised in the first instance with the headteacher and/or the DSL.</w:t>
      </w:r>
    </w:p>
    <w:p w14:paraId="413CC690" w14:textId="77777777" w:rsidR="00F077CD" w:rsidRDefault="00F077CD" w:rsidP="00247C00">
      <w:pPr>
        <w:jc w:val="both"/>
        <w:rPr>
          <w:lang w:val="en-US"/>
        </w:rPr>
      </w:pPr>
    </w:p>
    <w:p w14:paraId="637CE309" w14:textId="094301E2" w:rsidR="000D7CC7" w:rsidRDefault="00697501" w:rsidP="007B6757">
      <w:pPr>
        <w:jc w:val="both"/>
        <w:rPr>
          <w:lang w:val="en-US"/>
        </w:rPr>
      </w:pPr>
      <w:r w:rsidRPr="00F077CD">
        <w:rPr>
          <w:lang w:val="en-US"/>
        </w:rPr>
        <w:t>Concerns or queries about this policy can be raised with any member of staff or the headteacher.</w:t>
      </w:r>
      <w:r w:rsidR="000D7CC7">
        <w:rPr>
          <w:lang w:val="en-US"/>
        </w:rPr>
        <w:br w:type="page"/>
      </w:r>
    </w:p>
    <w:p w14:paraId="03B746E2" w14:textId="77777777" w:rsidR="00697501" w:rsidRPr="00697501" w:rsidRDefault="00697501" w:rsidP="00247C00">
      <w:pPr>
        <w:pStyle w:val="Heading1"/>
        <w:jc w:val="both"/>
      </w:pPr>
      <w:bookmarkStart w:id="96" w:name="_Toc190869479"/>
      <w:bookmarkStart w:id="97" w:name="_Toc213938639"/>
      <w:r w:rsidRPr="00697501">
        <w:lastRenderedPageBreak/>
        <w:t>6. Cyber-bullying</w:t>
      </w:r>
      <w:bookmarkEnd w:id="96"/>
      <w:bookmarkEnd w:id="97"/>
    </w:p>
    <w:p w14:paraId="292706D9" w14:textId="77777777" w:rsidR="00697501" w:rsidRPr="00697501" w:rsidRDefault="00697501" w:rsidP="00247C00">
      <w:pPr>
        <w:pStyle w:val="Heading3"/>
        <w:jc w:val="both"/>
        <w:rPr>
          <w:lang w:val="en-US"/>
        </w:rPr>
      </w:pPr>
      <w:bookmarkStart w:id="98" w:name="_Toc213938640"/>
      <w:r w:rsidRPr="00697501">
        <w:rPr>
          <w:lang w:val="en-US"/>
        </w:rPr>
        <w:t>6.1 Definition</w:t>
      </w:r>
      <w:bookmarkEnd w:id="98"/>
    </w:p>
    <w:p w14:paraId="593E75E4" w14:textId="77777777" w:rsidR="00697501" w:rsidRPr="00697501" w:rsidRDefault="00697501" w:rsidP="00247C00">
      <w:pPr>
        <w:jc w:val="both"/>
        <w:rPr>
          <w:lang w:val="en-US"/>
        </w:rPr>
      </w:pPr>
      <w:r w:rsidRPr="00697501">
        <w:rPr>
          <w:lang w:val="en-US"/>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4C3D9B79" w14:textId="2DE2F136" w:rsidR="00697501" w:rsidRPr="00697501" w:rsidRDefault="00697501" w:rsidP="00247C00">
      <w:pPr>
        <w:pStyle w:val="Heading3"/>
        <w:jc w:val="both"/>
        <w:rPr>
          <w:lang w:val="en-US"/>
        </w:rPr>
      </w:pPr>
      <w:bookmarkStart w:id="99" w:name="_Toc213938641"/>
      <w:r w:rsidRPr="00697501">
        <w:rPr>
          <w:lang w:val="en-US"/>
        </w:rPr>
        <w:t>6.2 Preventing and addressing cyber-bullying</w:t>
      </w:r>
      <w:bookmarkEnd w:id="99"/>
    </w:p>
    <w:p w14:paraId="09711D52" w14:textId="6BC62D79" w:rsidR="00DA6018" w:rsidRDefault="00697501" w:rsidP="00247C00">
      <w:pPr>
        <w:jc w:val="both"/>
        <w:rPr>
          <w:lang w:val="en-US"/>
        </w:rPr>
      </w:pPr>
      <w:r w:rsidRPr="00697501">
        <w:rPr>
          <w:lang w:val="en-US"/>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2CCB7458" w14:textId="6D34FBD9" w:rsidR="00DA6018" w:rsidRDefault="00DA6018">
      <w:pPr>
        <w:rPr>
          <w:lang w:val="en-US"/>
        </w:rPr>
      </w:pPr>
    </w:p>
    <w:p w14:paraId="537E9AF2" w14:textId="498F8F06" w:rsidR="00697501" w:rsidRPr="00697501" w:rsidRDefault="00697501" w:rsidP="00247C00">
      <w:pPr>
        <w:jc w:val="both"/>
        <w:rPr>
          <w:lang w:val="en-US"/>
        </w:rPr>
      </w:pPr>
      <w:r w:rsidRPr="00697501">
        <w:rPr>
          <w:lang w:val="en-US"/>
        </w:rPr>
        <w:t xml:space="preserve">The school will actively discuss cyber-bullying with pupils, explaining the reasons why it occurs, the forms it may take and what the consequences can be. </w:t>
      </w:r>
    </w:p>
    <w:p w14:paraId="1A80BD19" w14:textId="77777777" w:rsidR="00247C00" w:rsidRDefault="00247C00" w:rsidP="00247C00">
      <w:pPr>
        <w:jc w:val="both"/>
        <w:rPr>
          <w:lang w:val="en-US"/>
        </w:rPr>
      </w:pPr>
    </w:p>
    <w:p w14:paraId="3B0B0CAF" w14:textId="26EE2EA8" w:rsidR="00697501" w:rsidRPr="00697501" w:rsidRDefault="00697501" w:rsidP="00247C00">
      <w:pPr>
        <w:jc w:val="both"/>
        <w:rPr>
          <w:lang w:val="en-US"/>
        </w:rPr>
      </w:pPr>
      <w:r w:rsidRPr="00697501">
        <w:rPr>
          <w:lang w:val="en-US"/>
        </w:rPr>
        <w:t>Teaching staff are also encouraged to find opportunities to use aspects of the curriculum to cover cyber-bullying. This includes personal, social, health and economic (PSHE) education, and other subjects where appropriate.</w:t>
      </w:r>
    </w:p>
    <w:p w14:paraId="408DB8A3" w14:textId="77777777" w:rsidR="00247C00" w:rsidRDefault="00247C00" w:rsidP="00247C00">
      <w:pPr>
        <w:jc w:val="both"/>
        <w:rPr>
          <w:lang w:val="en-US"/>
        </w:rPr>
      </w:pPr>
    </w:p>
    <w:p w14:paraId="31F25617" w14:textId="19886BDA" w:rsidR="00697501" w:rsidRPr="00697501" w:rsidRDefault="00697501" w:rsidP="00247C00">
      <w:pPr>
        <w:jc w:val="both"/>
        <w:rPr>
          <w:lang w:val="en-US"/>
        </w:rPr>
      </w:pPr>
      <w:r w:rsidRPr="00697501">
        <w:rPr>
          <w:lang w:val="en-US"/>
        </w:rPr>
        <w:t xml:space="preserve">All staff, </w:t>
      </w:r>
      <w:r w:rsidR="00247C00">
        <w:rPr>
          <w:lang w:val="en-US"/>
        </w:rPr>
        <w:t>LGB members</w:t>
      </w:r>
      <w:r w:rsidRPr="00697501">
        <w:rPr>
          <w:lang w:val="en-US"/>
        </w:rPr>
        <w:t xml:space="preserve"> and volunteers (where appropriate) receive training on cyber-bullying, its impact and ways to support pupils, as part of safeguarding training (see section 11 for more detail).</w:t>
      </w:r>
    </w:p>
    <w:p w14:paraId="4E0728C9" w14:textId="77777777" w:rsidR="00247C00" w:rsidRDefault="00247C00" w:rsidP="00247C00">
      <w:pPr>
        <w:jc w:val="both"/>
        <w:rPr>
          <w:lang w:val="en-US"/>
        </w:rPr>
      </w:pPr>
    </w:p>
    <w:p w14:paraId="38DD72E4" w14:textId="219E3941" w:rsidR="00697501" w:rsidRDefault="00697501" w:rsidP="00247C00">
      <w:pPr>
        <w:jc w:val="both"/>
        <w:rPr>
          <w:lang w:val="en-US"/>
        </w:rPr>
      </w:pPr>
      <w:r w:rsidRPr="00697501">
        <w:rPr>
          <w:lang w:val="en-US"/>
        </w:rPr>
        <w:t>The school also sends information/leaflets on cyber-bullying to parents/carers so they are aware of the signs, how to report it and how they can support children who may be affected.</w:t>
      </w:r>
    </w:p>
    <w:p w14:paraId="5B7A71E1" w14:textId="77777777" w:rsidR="002F3F2C" w:rsidRPr="00697501" w:rsidRDefault="002F3F2C" w:rsidP="00247C00">
      <w:pPr>
        <w:jc w:val="both"/>
        <w:rPr>
          <w:lang w:val="en-US"/>
        </w:rPr>
      </w:pPr>
    </w:p>
    <w:p w14:paraId="228D7A0F" w14:textId="77777777" w:rsidR="00697501" w:rsidRPr="00697501" w:rsidRDefault="00697501" w:rsidP="00247C00">
      <w:pPr>
        <w:jc w:val="both"/>
        <w:rPr>
          <w:lang w:val="en-US"/>
        </w:rPr>
      </w:pPr>
      <w:r w:rsidRPr="00697501">
        <w:rPr>
          <w:lang w:val="en-US"/>
        </w:rPr>
        <w:t xml:space="preserve">In relation to a specific incident of cyber-bullying, the school will follow the processes set out in the school behaviour policy. Where illegal, inappropriate or harmful material has been spread among pupils, the school will use all reasonable </w:t>
      </w:r>
      <w:proofErr w:type="spellStart"/>
      <w:r w:rsidRPr="00697501">
        <w:rPr>
          <w:lang w:val="en-US"/>
        </w:rPr>
        <w:t>endeavours</w:t>
      </w:r>
      <w:proofErr w:type="spellEnd"/>
      <w:r w:rsidRPr="00697501">
        <w:rPr>
          <w:lang w:val="en-US"/>
        </w:rPr>
        <w:t xml:space="preserve"> to ensure the incident is contained.</w:t>
      </w:r>
    </w:p>
    <w:p w14:paraId="6F0B4BE5" w14:textId="77777777" w:rsidR="00F849F2" w:rsidRDefault="00F849F2" w:rsidP="00247C00">
      <w:pPr>
        <w:jc w:val="both"/>
        <w:rPr>
          <w:lang w:val="en-US"/>
        </w:rPr>
      </w:pPr>
    </w:p>
    <w:p w14:paraId="28905423" w14:textId="7B971B9D" w:rsidR="00697501" w:rsidRPr="00697501" w:rsidRDefault="00697501" w:rsidP="00247C00">
      <w:pPr>
        <w:jc w:val="both"/>
        <w:rPr>
          <w:lang w:val="en-US"/>
        </w:rPr>
      </w:pPr>
      <w:r w:rsidRPr="00697501">
        <w:rPr>
          <w:lang w:val="en-US"/>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EC79B4A" w14:textId="49961BEB" w:rsidR="00697501" w:rsidRPr="00697501" w:rsidRDefault="00697501" w:rsidP="00395CFF">
      <w:pPr>
        <w:pStyle w:val="Heading3"/>
        <w:rPr>
          <w:lang w:val="en-US"/>
        </w:rPr>
      </w:pPr>
      <w:bookmarkStart w:id="100" w:name="_Toc213938642"/>
      <w:r w:rsidRPr="00697501">
        <w:rPr>
          <w:lang w:val="en-US"/>
        </w:rPr>
        <w:t>6.</w:t>
      </w:r>
      <w:r w:rsidR="002F3F2C">
        <w:rPr>
          <w:lang w:val="en-US"/>
        </w:rPr>
        <w:t>3</w:t>
      </w:r>
      <w:r w:rsidRPr="00697501">
        <w:rPr>
          <w:lang w:val="en-US"/>
        </w:rPr>
        <w:t xml:space="preserve"> Artificial intelligence (AI)</w:t>
      </w:r>
      <w:bookmarkEnd w:id="100"/>
    </w:p>
    <w:p w14:paraId="5A9D45CA" w14:textId="77777777" w:rsidR="00697501" w:rsidRPr="00697501" w:rsidRDefault="00697501" w:rsidP="00247C00">
      <w:pPr>
        <w:jc w:val="both"/>
        <w:rPr>
          <w:lang w:val="en-US"/>
        </w:rPr>
      </w:pPr>
      <w:r w:rsidRPr="00697501">
        <w:rPr>
          <w:lang w:val="en-US"/>
        </w:rPr>
        <w:t>Generative artificial intelligence (AI) tools are now widespread and easy to access. Staff, pupils and parents/carers may be familiar with generative chatbots such as ChatGPT and Google Gemini.</w:t>
      </w:r>
    </w:p>
    <w:p w14:paraId="56FD96EB" w14:textId="77777777" w:rsidR="001506CA" w:rsidRDefault="001506CA" w:rsidP="00247C00">
      <w:pPr>
        <w:jc w:val="both"/>
        <w:rPr>
          <w:lang w:val="en-US"/>
        </w:rPr>
      </w:pPr>
    </w:p>
    <w:p w14:paraId="5E8B4367" w14:textId="590B7BCB" w:rsidR="00697501" w:rsidRPr="00697501" w:rsidRDefault="001506CA" w:rsidP="00247C00">
      <w:pPr>
        <w:jc w:val="both"/>
        <w:rPr>
          <w:lang w:val="en-US"/>
        </w:rPr>
      </w:pPr>
      <w:r>
        <w:rPr>
          <w:lang w:val="en-US"/>
        </w:rPr>
        <w:t xml:space="preserve">ODST and our school </w:t>
      </w:r>
      <w:r w:rsidR="00697501" w:rsidRPr="00697501">
        <w:rPr>
          <w:lang w:val="en-US"/>
        </w:rPr>
        <w:t xml:space="preserve">recognise that AI has many uses to help pupils </w:t>
      </w:r>
      <w:proofErr w:type="gramStart"/>
      <w:r w:rsidR="00697501" w:rsidRPr="00697501">
        <w:rPr>
          <w:lang w:val="en-US"/>
        </w:rPr>
        <w:t>learn, but</w:t>
      </w:r>
      <w:proofErr w:type="gramEnd"/>
      <w:r w:rsidR="00697501" w:rsidRPr="00697501">
        <w:rPr>
          <w:lang w:val="en-US"/>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0BF7C5AC" w14:textId="589ACA4A" w:rsidR="00F27D32" w:rsidRDefault="00F27D32">
      <w:pPr>
        <w:rPr>
          <w:lang w:val="en-US"/>
        </w:rPr>
      </w:pPr>
    </w:p>
    <w:p w14:paraId="1FA5AB46" w14:textId="01754C2B" w:rsidR="00697501" w:rsidRDefault="00CC52FA" w:rsidP="00247C00">
      <w:pPr>
        <w:jc w:val="both"/>
        <w:rPr>
          <w:lang w:val="en-US"/>
        </w:rPr>
      </w:pPr>
      <w:r>
        <w:rPr>
          <w:lang w:val="en-US"/>
        </w:rPr>
        <w:t xml:space="preserve">Our school will </w:t>
      </w:r>
      <w:r w:rsidR="00697501" w:rsidRPr="001506CA">
        <w:rPr>
          <w:lang w:val="en-US"/>
        </w:rPr>
        <w:t>treat any use of AI to bully pupils very seriously, in line with our behaviour policy.</w:t>
      </w:r>
    </w:p>
    <w:p w14:paraId="1B97CEAF" w14:textId="77777777" w:rsidR="0095350E" w:rsidRDefault="0095350E" w:rsidP="00247C00">
      <w:pPr>
        <w:jc w:val="both"/>
        <w:rPr>
          <w:lang w:val="en-US"/>
        </w:rPr>
      </w:pPr>
    </w:p>
    <w:p w14:paraId="30B8839A" w14:textId="319D66F7" w:rsidR="0095350E" w:rsidRPr="007B6757" w:rsidRDefault="0095350E" w:rsidP="00247C00">
      <w:pPr>
        <w:jc w:val="both"/>
        <w:rPr>
          <w:lang w:val="en-US"/>
        </w:rPr>
      </w:pPr>
      <w:r w:rsidRPr="007B6757">
        <w:t>AI-generated abuse, including deepfake imagery (particularly sexually explicit material), is recognised as a form of abuse. Any such incidents will be treated as safeguarding concerns and may involve police or external agencies.</w:t>
      </w:r>
    </w:p>
    <w:p w14:paraId="3F023AF1" w14:textId="77777777" w:rsidR="00061FA5" w:rsidRDefault="00061FA5" w:rsidP="00247C00">
      <w:pPr>
        <w:jc w:val="both"/>
        <w:rPr>
          <w:lang w:val="en-US"/>
        </w:rPr>
      </w:pPr>
    </w:p>
    <w:p w14:paraId="31A862A4" w14:textId="09C10BEC" w:rsidR="00697501" w:rsidRPr="00697501" w:rsidRDefault="00697501" w:rsidP="00247C00">
      <w:pPr>
        <w:jc w:val="both"/>
        <w:rPr>
          <w:lang w:val="en-US"/>
        </w:rPr>
      </w:pPr>
      <w:r w:rsidRPr="00697501">
        <w:rPr>
          <w:lang w:val="en-US"/>
        </w:rPr>
        <w:t xml:space="preserve">Staff should be aware of the risks of using AI tools whilst they are still being developed and should carry out a risk assessment where new AI tools are being used by the </w:t>
      </w:r>
      <w:r w:rsidRPr="00CC52FA">
        <w:rPr>
          <w:lang w:val="en-US"/>
        </w:rPr>
        <w:t>school</w:t>
      </w:r>
      <w:r w:rsidRPr="00697501">
        <w:rPr>
          <w:lang w:val="en-US"/>
        </w:rPr>
        <w:t>, and where existing AI tools are used in cases which may pose a risk to all individuals that may be affected by it, including, but not limited to, pupils and staff.</w:t>
      </w:r>
    </w:p>
    <w:p w14:paraId="3887D04C" w14:textId="6290E9A4" w:rsidR="00697501" w:rsidRDefault="00697501" w:rsidP="00247C00">
      <w:pPr>
        <w:jc w:val="both"/>
        <w:rPr>
          <w:lang w:val="en-US"/>
        </w:rPr>
      </w:pPr>
      <w:r w:rsidRPr="00697501">
        <w:rPr>
          <w:lang w:val="en-US"/>
        </w:rPr>
        <w:t>ensure they comply with the above and restrict access through filtering systems where appropriate.</w:t>
      </w:r>
    </w:p>
    <w:p w14:paraId="46655133" w14:textId="77777777" w:rsidR="00A63CB2" w:rsidRDefault="00A63CB2" w:rsidP="00247C00">
      <w:pPr>
        <w:jc w:val="both"/>
        <w:rPr>
          <w:lang w:val="en-US"/>
        </w:rPr>
      </w:pPr>
    </w:p>
    <w:p w14:paraId="145D9C5E" w14:textId="77777777" w:rsidR="00D9296C" w:rsidRDefault="00D9296C">
      <w:pPr>
        <w:rPr>
          <w:color w:val="EE0000"/>
        </w:rPr>
      </w:pPr>
      <w:r>
        <w:rPr>
          <w:color w:val="EE0000"/>
        </w:rPr>
        <w:br w:type="page"/>
      </w:r>
    </w:p>
    <w:p w14:paraId="4CADC8E6" w14:textId="298CA9DF" w:rsidR="00A63CB2" w:rsidRPr="007B6757" w:rsidRDefault="00A63CB2" w:rsidP="00A63CB2">
      <w:pPr>
        <w:jc w:val="both"/>
      </w:pPr>
      <w:r w:rsidRPr="007B6757">
        <w:lastRenderedPageBreak/>
        <w:t>AI must not be used to create, manipulate or distribute content involving real people without their knowledge or consent, including images, audio or video. The use of AI to impersonate others, generate abusive, sexual, misleading or humiliating content, or to cause harm is not permitted and will be treated as a serious safeguarding concern.</w:t>
      </w:r>
    </w:p>
    <w:p w14:paraId="21FE8108" w14:textId="77777777" w:rsidR="00EB4DDC" w:rsidRPr="007B6757" w:rsidRDefault="00EB4DDC" w:rsidP="00A63CB2">
      <w:pPr>
        <w:jc w:val="both"/>
      </w:pPr>
    </w:p>
    <w:p w14:paraId="58478B23" w14:textId="7BE6D020" w:rsidR="00EB4DDC" w:rsidRPr="007B6757" w:rsidRDefault="00EB4DDC" w:rsidP="00A63CB2">
      <w:pPr>
        <w:jc w:val="both"/>
      </w:pPr>
      <w:r w:rsidRPr="007B6757">
        <w:t xml:space="preserve">Uploading images, recordings, personal data or identifiable information of pupils, staff or others into AI tools without lawful basis or consent may create safeguarding and data protection risks. </w:t>
      </w:r>
      <w:r w:rsidR="00654533" w:rsidRPr="007B6757">
        <w:t xml:space="preserve">The school </w:t>
      </w:r>
      <w:r w:rsidRPr="007B6757">
        <w:t>recognis</w:t>
      </w:r>
      <w:r w:rsidR="00654533" w:rsidRPr="007B6757">
        <w:t>es</w:t>
      </w:r>
      <w:r w:rsidRPr="007B6757">
        <w:t xml:space="preserve"> that information shared with AI platforms may be stored, processed or reused beyond the user’s control.</w:t>
      </w:r>
    </w:p>
    <w:p w14:paraId="67B66CBE" w14:textId="454F4E87" w:rsidR="00697501" w:rsidRPr="00697501" w:rsidRDefault="00697501" w:rsidP="00F90DE0">
      <w:pPr>
        <w:pStyle w:val="Heading1"/>
      </w:pPr>
      <w:bookmarkStart w:id="101" w:name="_Toc190869483"/>
      <w:bookmarkStart w:id="102" w:name="_Toc213938643"/>
      <w:r w:rsidRPr="00697501">
        <w:t>10. How the school will respond to issues of misuse</w:t>
      </w:r>
      <w:bookmarkEnd w:id="101"/>
      <w:bookmarkEnd w:id="102"/>
    </w:p>
    <w:p w14:paraId="5C76AEA1" w14:textId="3916FC8D" w:rsidR="00697501" w:rsidRDefault="00697501" w:rsidP="00247C00">
      <w:pPr>
        <w:jc w:val="both"/>
        <w:rPr>
          <w:lang w:val="en-US"/>
        </w:rPr>
      </w:pPr>
      <w:r w:rsidRPr="00697501">
        <w:rPr>
          <w:lang w:val="en-US"/>
        </w:rPr>
        <w:t xml:space="preserve">Where a pupil misuses the school’s ICT systems or internet, we will follow the procedures set out in our policies on </w:t>
      </w:r>
      <w:r w:rsidRPr="00FF4962">
        <w:rPr>
          <w:lang w:val="en-US"/>
        </w:rPr>
        <w:t>behaviour and ICT and acceptable use</w:t>
      </w:r>
      <w:r w:rsidR="00FF4962">
        <w:rPr>
          <w:lang w:val="en-US"/>
        </w:rPr>
        <w:t xml:space="preserve">. </w:t>
      </w:r>
      <w:r w:rsidRPr="00697501">
        <w:rPr>
          <w:lang w:val="en-US"/>
        </w:rPr>
        <w:t>The action taken will depend on the individual circumstances, nature and seriousness of the specific incident, and will be proportionate.</w:t>
      </w:r>
    </w:p>
    <w:p w14:paraId="22ADCDFE" w14:textId="77777777" w:rsidR="00F90DE0" w:rsidRPr="00697501" w:rsidRDefault="00F90DE0" w:rsidP="00247C00">
      <w:pPr>
        <w:jc w:val="both"/>
        <w:rPr>
          <w:lang w:val="en-US"/>
        </w:rPr>
      </w:pPr>
    </w:p>
    <w:p w14:paraId="50164F1F" w14:textId="57F3C7E1" w:rsidR="00697501" w:rsidRDefault="00697501" w:rsidP="00247C00">
      <w:pPr>
        <w:jc w:val="both"/>
        <w:rPr>
          <w:lang w:val="en-US"/>
        </w:rPr>
      </w:pPr>
      <w:r w:rsidRPr="00697501">
        <w:rPr>
          <w:lang w:val="en-US"/>
        </w:rPr>
        <w:t xml:space="preserve">Where a staff member misuses the school’s ICT systems or the </w:t>
      </w:r>
      <w:proofErr w:type="gramStart"/>
      <w:r w:rsidRPr="00697501">
        <w:rPr>
          <w:lang w:val="en-US"/>
        </w:rPr>
        <w:t>internet, or</w:t>
      </w:r>
      <w:proofErr w:type="gramEnd"/>
      <w:r w:rsidRPr="00697501">
        <w:rPr>
          <w:lang w:val="en-US"/>
        </w:rPr>
        <w:t xml:space="preserve"> misuses a personal device where the action constitutes misconduct, the matter will be dealt with in accordance with the </w:t>
      </w:r>
      <w:r w:rsidRPr="00CF3834">
        <w:rPr>
          <w:lang w:val="en-US"/>
        </w:rPr>
        <w:t xml:space="preserve">staff disciplinary procedures </w:t>
      </w:r>
      <w:r w:rsidR="00A92C9F" w:rsidRPr="00CF3834">
        <w:rPr>
          <w:lang w:val="en-US"/>
        </w:rPr>
        <w:t xml:space="preserve">alongside the </w:t>
      </w:r>
      <w:r w:rsidRPr="00CF3834">
        <w:rPr>
          <w:lang w:val="en-US"/>
        </w:rPr>
        <w:t>staff code of conduc</w:t>
      </w:r>
      <w:r w:rsidRPr="00917F45">
        <w:rPr>
          <w:lang w:val="en-US"/>
        </w:rPr>
        <w:t>t.</w:t>
      </w:r>
      <w:r w:rsidRPr="00697501">
        <w:rPr>
          <w:lang w:val="en-US"/>
        </w:rPr>
        <w:t xml:space="preserve"> The action taken will depend on the individual circumstances, nature and seriousness of the specific incident.</w:t>
      </w:r>
    </w:p>
    <w:p w14:paraId="0851EA43" w14:textId="77777777" w:rsidR="00F90DE0" w:rsidRPr="00697501" w:rsidRDefault="00F90DE0" w:rsidP="00247C00">
      <w:pPr>
        <w:jc w:val="both"/>
        <w:rPr>
          <w:lang w:val="en-US"/>
        </w:rPr>
      </w:pPr>
    </w:p>
    <w:p w14:paraId="1B7FFDFC" w14:textId="74E93469" w:rsidR="00DA6018" w:rsidRDefault="00697501" w:rsidP="00CF3834">
      <w:pPr>
        <w:jc w:val="both"/>
        <w:rPr>
          <w:lang w:val="en-US"/>
        </w:rPr>
      </w:pPr>
      <w:r w:rsidRPr="00697501">
        <w:rPr>
          <w:lang w:val="en-US"/>
        </w:rPr>
        <w:t>The school will consider whether incidents that involve illegal activity or content, or otherwise serious incidents, should be reported to the police.</w:t>
      </w:r>
    </w:p>
    <w:p w14:paraId="026B7E52" w14:textId="77777777" w:rsidR="00234286" w:rsidRPr="007B6757" w:rsidRDefault="00234286" w:rsidP="00CF3834">
      <w:pPr>
        <w:jc w:val="both"/>
        <w:rPr>
          <w:lang w:val="en-US"/>
        </w:rPr>
      </w:pPr>
    </w:p>
    <w:p w14:paraId="74F2619E" w14:textId="77777777" w:rsidR="00234286" w:rsidRPr="007B6757" w:rsidRDefault="00234286" w:rsidP="00234286">
      <w:pPr>
        <w:jc w:val="both"/>
      </w:pPr>
      <w:r w:rsidRPr="007B6757">
        <w:t>Where incidents involve AI</w:t>
      </w:r>
      <w:r w:rsidRPr="007B6757">
        <w:noBreakHyphen/>
        <w:t>generated content, particularly where there is potential harm, exploitation, coercion or abuse, the school will prioritise safeguarding responses over disciplinary sanctions. Decisions will be proportionate and victim</w:t>
      </w:r>
      <w:r w:rsidRPr="007B6757">
        <w:noBreakHyphen/>
        <w:t>centred, ensuring that victims are supported and protected, while any subsequent behaviour management or disciplinary action considers the age, intent and understanding of those involved.</w:t>
      </w:r>
    </w:p>
    <w:p w14:paraId="4D1E9094" w14:textId="77777777" w:rsidR="00697501" w:rsidRPr="00697501" w:rsidRDefault="00697501" w:rsidP="00F90DE0">
      <w:pPr>
        <w:pStyle w:val="Heading1"/>
      </w:pPr>
      <w:bookmarkStart w:id="103" w:name="_Toc190869484"/>
      <w:bookmarkStart w:id="104" w:name="_Toc213938644"/>
      <w:r w:rsidRPr="00697501">
        <w:t>11. Training</w:t>
      </w:r>
      <w:bookmarkEnd w:id="103"/>
      <w:bookmarkEnd w:id="104"/>
    </w:p>
    <w:p w14:paraId="289D6AF0" w14:textId="6CDA7132" w:rsidR="00697501" w:rsidRPr="00697501" w:rsidRDefault="00697501" w:rsidP="00F90DE0">
      <w:pPr>
        <w:pStyle w:val="Heading3"/>
        <w:rPr>
          <w:lang w:val="en-US"/>
        </w:rPr>
      </w:pPr>
      <w:bookmarkStart w:id="105" w:name="_Toc213938645"/>
      <w:r w:rsidRPr="00697501">
        <w:rPr>
          <w:lang w:val="en-US"/>
        </w:rPr>
        <w:t xml:space="preserve">11.1 Staff, </w:t>
      </w:r>
      <w:r w:rsidR="00DA6018">
        <w:rPr>
          <w:lang w:val="en-US"/>
        </w:rPr>
        <w:t>LGB members</w:t>
      </w:r>
      <w:r w:rsidRPr="00697501">
        <w:rPr>
          <w:lang w:val="en-US"/>
        </w:rPr>
        <w:t xml:space="preserve"> and volunteers</w:t>
      </w:r>
      <w:bookmarkEnd w:id="105"/>
    </w:p>
    <w:p w14:paraId="3A1C459D" w14:textId="77777777" w:rsidR="00697501" w:rsidRDefault="00697501" w:rsidP="00247C00">
      <w:pPr>
        <w:jc w:val="both"/>
        <w:rPr>
          <w:lang w:val="en-US"/>
        </w:rPr>
      </w:pPr>
      <w:r w:rsidRPr="00697501">
        <w:rPr>
          <w:lang w:val="en-US"/>
        </w:rPr>
        <w:t xml:space="preserve">All new staff members will receive training, as part of their induction, on safe internet use and online safeguarding issues, including cyber-bullying and the risks of online </w:t>
      </w:r>
      <w:proofErr w:type="spellStart"/>
      <w:r w:rsidRPr="00697501">
        <w:rPr>
          <w:lang w:val="en-US"/>
        </w:rPr>
        <w:t>radicalisation</w:t>
      </w:r>
      <w:proofErr w:type="spellEnd"/>
      <w:r w:rsidRPr="00697501">
        <w:rPr>
          <w:lang w:val="en-US"/>
        </w:rPr>
        <w:t>.</w:t>
      </w:r>
    </w:p>
    <w:p w14:paraId="049DE7A4" w14:textId="77777777" w:rsidR="00381641" w:rsidRPr="00697501" w:rsidRDefault="00381641" w:rsidP="00247C00">
      <w:pPr>
        <w:jc w:val="both"/>
        <w:rPr>
          <w:lang w:val="en-US"/>
        </w:rPr>
      </w:pPr>
    </w:p>
    <w:p w14:paraId="69A77C5D" w14:textId="77777777" w:rsidR="00697501" w:rsidRDefault="00697501" w:rsidP="00247C00">
      <w:pPr>
        <w:jc w:val="both"/>
        <w:rPr>
          <w:lang w:val="en-US"/>
        </w:rPr>
      </w:pPr>
      <w:r w:rsidRPr="00697501">
        <w:rPr>
          <w:lang w:val="en-US"/>
        </w:rPr>
        <w:t>All staff members will receive refresher training at least once each academic year as part of safeguarding training, as well as relevant updates as required (for example through emails, e-bulletins and staff meetings).</w:t>
      </w:r>
    </w:p>
    <w:p w14:paraId="0B89A1B2" w14:textId="77777777" w:rsidR="00381641" w:rsidRPr="00697501" w:rsidRDefault="00381641" w:rsidP="00247C00">
      <w:pPr>
        <w:jc w:val="both"/>
        <w:rPr>
          <w:lang w:val="en-US"/>
        </w:rPr>
      </w:pPr>
    </w:p>
    <w:p w14:paraId="595ADDF1" w14:textId="77777777" w:rsidR="00697501" w:rsidRPr="00697501" w:rsidRDefault="00697501" w:rsidP="00247C00">
      <w:pPr>
        <w:jc w:val="both"/>
        <w:rPr>
          <w:lang w:val="en-US"/>
        </w:rPr>
      </w:pPr>
      <w:r w:rsidRPr="00697501">
        <w:rPr>
          <w:lang w:val="en-US"/>
        </w:rPr>
        <w:t xml:space="preserve">By way of this training, all staff will be made aware that: </w:t>
      </w:r>
    </w:p>
    <w:p w14:paraId="0E013E72" w14:textId="77777777" w:rsidR="00697501" w:rsidRPr="00381641" w:rsidRDefault="00697501" w:rsidP="00381641">
      <w:pPr>
        <w:pStyle w:val="ListParagraph"/>
        <w:numPr>
          <w:ilvl w:val="0"/>
          <w:numId w:val="33"/>
        </w:numPr>
        <w:jc w:val="both"/>
        <w:rPr>
          <w:lang w:val="en-US"/>
        </w:rPr>
      </w:pPr>
      <w:r w:rsidRPr="00381641">
        <w:rPr>
          <w:lang w:val="en-US"/>
        </w:rPr>
        <w:t xml:space="preserve">Technology is a significant component in many safeguarding and wellbeing issues, and that children are at risk of online abuse </w:t>
      </w:r>
    </w:p>
    <w:p w14:paraId="60C5515C" w14:textId="77777777" w:rsidR="00697501" w:rsidRPr="00381641" w:rsidRDefault="00697501" w:rsidP="00381641">
      <w:pPr>
        <w:pStyle w:val="ListParagraph"/>
        <w:numPr>
          <w:ilvl w:val="0"/>
          <w:numId w:val="33"/>
        </w:numPr>
        <w:jc w:val="both"/>
        <w:rPr>
          <w:lang w:val="en-US"/>
        </w:rPr>
      </w:pPr>
      <w:r w:rsidRPr="00381641">
        <w:rPr>
          <w:lang w:val="en-US"/>
        </w:rPr>
        <w:t>Children can abuse their peers online through:</w:t>
      </w:r>
    </w:p>
    <w:p w14:paraId="0CCF2E3C" w14:textId="77777777" w:rsidR="00697501" w:rsidRPr="00381641" w:rsidRDefault="00697501" w:rsidP="00A564B1">
      <w:pPr>
        <w:pStyle w:val="ListParagraph"/>
        <w:numPr>
          <w:ilvl w:val="1"/>
          <w:numId w:val="33"/>
        </w:numPr>
        <w:jc w:val="both"/>
        <w:rPr>
          <w:lang w:val="en-US"/>
        </w:rPr>
      </w:pPr>
      <w:r w:rsidRPr="00381641">
        <w:rPr>
          <w:lang w:val="en-US"/>
        </w:rPr>
        <w:t xml:space="preserve">Abusive, threatening, harassing and misogynistic messages </w:t>
      </w:r>
    </w:p>
    <w:p w14:paraId="032D7849" w14:textId="77777777" w:rsidR="00697501" w:rsidRPr="00381641" w:rsidRDefault="00697501" w:rsidP="00A564B1">
      <w:pPr>
        <w:pStyle w:val="ListParagraph"/>
        <w:numPr>
          <w:ilvl w:val="1"/>
          <w:numId w:val="33"/>
        </w:numPr>
        <w:jc w:val="both"/>
        <w:rPr>
          <w:lang w:val="en-US"/>
        </w:rPr>
      </w:pPr>
      <w:r w:rsidRPr="00381641">
        <w:rPr>
          <w:lang w:val="en-US"/>
        </w:rPr>
        <w:t xml:space="preserve">Non-consensual sharing of indecent nude and semi-nude images and/or videos, especially around chat groups </w:t>
      </w:r>
    </w:p>
    <w:p w14:paraId="026C3CC0" w14:textId="77777777" w:rsidR="00697501" w:rsidRPr="00381641" w:rsidRDefault="00697501" w:rsidP="00A564B1">
      <w:pPr>
        <w:pStyle w:val="ListParagraph"/>
        <w:numPr>
          <w:ilvl w:val="1"/>
          <w:numId w:val="33"/>
        </w:numPr>
        <w:jc w:val="both"/>
        <w:rPr>
          <w:lang w:val="en-US"/>
        </w:rPr>
      </w:pPr>
      <w:r w:rsidRPr="00381641">
        <w:rPr>
          <w:lang w:val="en-US"/>
        </w:rPr>
        <w:t>Sharing of abusive images and pornography, to those who don’t want to receive such content</w:t>
      </w:r>
    </w:p>
    <w:p w14:paraId="0D633605" w14:textId="77777777" w:rsidR="00697501" w:rsidRDefault="00697501" w:rsidP="00A564B1">
      <w:pPr>
        <w:pStyle w:val="ListParagraph"/>
        <w:numPr>
          <w:ilvl w:val="0"/>
          <w:numId w:val="33"/>
        </w:numPr>
        <w:jc w:val="both"/>
        <w:rPr>
          <w:lang w:val="en-US"/>
        </w:rPr>
      </w:pPr>
      <w:r w:rsidRPr="00381641">
        <w:rPr>
          <w:lang w:val="en-US"/>
        </w:rPr>
        <w:t xml:space="preserve">Physical abuse, sexual violence and initiation/hazing type violence can all contain an online element  </w:t>
      </w:r>
    </w:p>
    <w:p w14:paraId="1B63D723" w14:textId="3161098B" w:rsidR="00DD4524" w:rsidRPr="007B6757" w:rsidRDefault="00DD4524" w:rsidP="00DD4524">
      <w:pPr>
        <w:pStyle w:val="ListParagraph"/>
        <w:numPr>
          <w:ilvl w:val="0"/>
          <w:numId w:val="33"/>
        </w:numPr>
      </w:pPr>
      <w:r w:rsidRPr="007B6757">
        <w:t>Training includes emerging risks such as AI-generated abuse, financial exploitation, misogyny and contextual safeguarding, ensuring staff understand how online harm links to wider safeguarding concerns.</w:t>
      </w:r>
    </w:p>
    <w:p w14:paraId="2F296356" w14:textId="77777777" w:rsidR="00B2343B" w:rsidRDefault="00B2343B" w:rsidP="00247C00">
      <w:pPr>
        <w:jc w:val="both"/>
        <w:rPr>
          <w:lang w:val="en-US"/>
        </w:rPr>
      </w:pPr>
    </w:p>
    <w:p w14:paraId="6BE866B7" w14:textId="77777777" w:rsidR="00D9296C" w:rsidRDefault="00D9296C">
      <w:pPr>
        <w:rPr>
          <w:lang w:val="en-US"/>
        </w:rPr>
      </w:pPr>
      <w:r>
        <w:rPr>
          <w:lang w:val="en-US"/>
        </w:rPr>
        <w:br w:type="page"/>
      </w:r>
    </w:p>
    <w:p w14:paraId="321C24FF" w14:textId="66447925" w:rsidR="00697501" w:rsidRPr="00697501" w:rsidRDefault="00697501" w:rsidP="00247C00">
      <w:pPr>
        <w:jc w:val="both"/>
        <w:rPr>
          <w:lang w:val="en-US"/>
        </w:rPr>
      </w:pPr>
      <w:r w:rsidRPr="00697501">
        <w:rPr>
          <w:lang w:val="en-US"/>
        </w:rPr>
        <w:lastRenderedPageBreak/>
        <w:t xml:space="preserve">Training will also help staff: </w:t>
      </w:r>
    </w:p>
    <w:p w14:paraId="7CC40BEA" w14:textId="77777777" w:rsidR="00697501" w:rsidRPr="00B2343B" w:rsidRDefault="00697501" w:rsidP="00B2343B">
      <w:pPr>
        <w:pStyle w:val="ListParagraph"/>
        <w:numPr>
          <w:ilvl w:val="0"/>
          <w:numId w:val="34"/>
        </w:numPr>
        <w:jc w:val="both"/>
        <w:rPr>
          <w:lang w:val="en-US"/>
        </w:rPr>
      </w:pPr>
      <w:r w:rsidRPr="00B2343B">
        <w:rPr>
          <w:lang w:val="en-US"/>
        </w:rPr>
        <w:t xml:space="preserve">Develop better awareness to assist in spotting the signs and symptoms of online abuse </w:t>
      </w:r>
    </w:p>
    <w:p w14:paraId="080A105D" w14:textId="77777777" w:rsidR="00697501" w:rsidRPr="00B2343B" w:rsidRDefault="00697501" w:rsidP="00B2343B">
      <w:pPr>
        <w:pStyle w:val="ListParagraph"/>
        <w:numPr>
          <w:ilvl w:val="0"/>
          <w:numId w:val="34"/>
        </w:numPr>
        <w:jc w:val="both"/>
        <w:rPr>
          <w:lang w:val="en-US"/>
        </w:rPr>
      </w:pPr>
      <w:r w:rsidRPr="00B2343B">
        <w:rPr>
          <w:lang w:val="en-US"/>
        </w:rPr>
        <w:t>Develop the ability to ensure pupils can recognise dangers and risks in online activity and can weigh up the risks</w:t>
      </w:r>
    </w:p>
    <w:p w14:paraId="0522791C" w14:textId="77777777" w:rsidR="00697501" w:rsidRPr="00B2343B" w:rsidRDefault="00697501" w:rsidP="00B2343B">
      <w:pPr>
        <w:pStyle w:val="ListParagraph"/>
        <w:numPr>
          <w:ilvl w:val="0"/>
          <w:numId w:val="34"/>
        </w:numPr>
        <w:jc w:val="both"/>
        <w:rPr>
          <w:lang w:val="en-US"/>
        </w:rPr>
      </w:pPr>
      <w:r w:rsidRPr="00B2343B">
        <w:rPr>
          <w:lang w:val="en-US"/>
        </w:rPr>
        <w:t xml:space="preserve">Develop the ability to influence pupils to make the healthiest long-term choices and keep them safe from harm in the short term  </w:t>
      </w:r>
    </w:p>
    <w:p w14:paraId="1E297172" w14:textId="77777777" w:rsidR="00B2343B" w:rsidRDefault="00B2343B" w:rsidP="00247C00">
      <w:pPr>
        <w:jc w:val="both"/>
        <w:rPr>
          <w:lang w:val="en-US"/>
        </w:rPr>
      </w:pPr>
    </w:p>
    <w:p w14:paraId="168CD8ED" w14:textId="79308EEC" w:rsidR="00697501" w:rsidRPr="00880658" w:rsidRDefault="00697501" w:rsidP="00247C00">
      <w:pPr>
        <w:jc w:val="both"/>
        <w:rPr>
          <w:lang w:val="en-US"/>
        </w:rPr>
      </w:pPr>
      <w:r w:rsidRPr="00880658">
        <w:rPr>
          <w:lang w:val="en-US"/>
        </w:rPr>
        <w:t xml:space="preserve">The DSL will undertake child protection and safeguarding training, which will include online safety, at least every 2 years. They will also update their knowledge and skills </w:t>
      </w:r>
      <w:proofErr w:type="gramStart"/>
      <w:r w:rsidRPr="00880658">
        <w:rPr>
          <w:lang w:val="en-US"/>
        </w:rPr>
        <w:t>on the subject of online</w:t>
      </w:r>
      <w:proofErr w:type="gramEnd"/>
      <w:r w:rsidRPr="00880658">
        <w:rPr>
          <w:lang w:val="en-US"/>
        </w:rPr>
        <w:t xml:space="preserve"> safety at regular intervals, and at least annually.</w:t>
      </w:r>
    </w:p>
    <w:p w14:paraId="76CCBBD1" w14:textId="77777777" w:rsidR="00B2343B" w:rsidRPr="00880658" w:rsidRDefault="00B2343B" w:rsidP="00247C00">
      <w:pPr>
        <w:jc w:val="both"/>
        <w:rPr>
          <w:lang w:val="en-US"/>
        </w:rPr>
      </w:pPr>
    </w:p>
    <w:p w14:paraId="346AC6F4" w14:textId="4F7462E6" w:rsidR="00697501" w:rsidRPr="00697501" w:rsidRDefault="00B2343B" w:rsidP="00247C00">
      <w:pPr>
        <w:jc w:val="both"/>
        <w:rPr>
          <w:lang w:val="en-US"/>
        </w:rPr>
      </w:pPr>
      <w:r w:rsidRPr="00880658">
        <w:rPr>
          <w:lang w:val="en-US"/>
        </w:rPr>
        <w:t>LGB members</w:t>
      </w:r>
      <w:r w:rsidR="00697501" w:rsidRPr="00880658">
        <w:rPr>
          <w:lang w:val="en-US"/>
        </w:rPr>
        <w:t xml:space="preserve"> will receive training on safe internet use and online safeguarding issues as part of their safeguarding training.</w:t>
      </w:r>
    </w:p>
    <w:p w14:paraId="30F2C91E" w14:textId="77777777" w:rsidR="00B2343B" w:rsidRDefault="00B2343B" w:rsidP="00247C00">
      <w:pPr>
        <w:jc w:val="both"/>
        <w:rPr>
          <w:lang w:val="en-US"/>
        </w:rPr>
      </w:pPr>
    </w:p>
    <w:p w14:paraId="7F5F43B9" w14:textId="6CCDDF0C" w:rsidR="00697501" w:rsidRPr="00697501" w:rsidRDefault="00697501" w:rsidP="00247C00">
      <w:pPr>
        <w:jc w:val="both"/>
        <w:rPr>
          <w:lang w:val="en-US"/>
        </w:rPr>
      </w:pPr>
      <w:r w:rsidRPr="00697501">
        <w:rPr>
          <w:lang w:val="en-US"/>
        </w:rPr>
        <w:t>Volunteers will receive appropriate training and updates, if applicable.</w:t>
      </w:r>
    </w:p>
    <w:p w14:paraId="1900DB3A" w14:textId="77777777" w:rsidR="00B2343B" w:rsidRDefault="00B2343B" w:rsidP="00247C00">
      <w:pPr>
        <w:jc w:val="both"/>
        <w:rPr>
          <w:lang w:val="en-US"/>
        </w:rPr>
      </w:pPr>
    </w:p>
    <w:p w14:paraId="04B5FC2F" w14:textId="79DC71A6" w:rsidR="00697501" w:rsidRPr="00697501" w:rsidRDefault="00697501" w:rsidP="00247C00">
      <w:pPr>
        <w:jc w:val="both"/>
        <w:rPr>
          <w:lang w:val="en-US"/>
        </w:rPr>
      </w:pPr>
      <w:r w:rsidRPr="00697501">
        <w:rPr>
          <w:lang w:val="en-US"/>
        </w:rPr>
        <w:t>More information about safeguarding training is set out in our child protection and safeguarding policy.</w:t>
      </w:r>
    </w:p>
    <w:p w14:paraId="549840CF" w14:textId="24EAC384" w:rsidR="00697501" w:rsidRPr="00697501" w:rsidRDefault="00697501" w:rsidP="00B2343B">
      <w:pPr>
        <w:pStyle w:val="Heading3"/>
        <w:rPr>
          <w:lang w:val="en-US"/>
        </w:rPr>
      </w:pPr>
      <w:bookmarkStart w:id="106" w:name="_Toc213938646"/>
      <w:r w:rsidRPr="00697501">
        <w:rPr>
          <w:lang w:val="en-US"/>
        </w:rPr>
        <w:t>11.2 Pupils</w:t>
      </w:r>
      <w:bookmarkEnd w:id="106"/>
    </w:p>
    <w:p w14:paraId="6FFB25B4" w14:textId="77777777" w:rsidR="00697501" w:rsidRPr="00697501" w:rsidRDefault="00697501" w:rsidP="00247C00">
      <w:pPr>
        <w:jc w:val="both"/>
        <w:rPr>
          <w:lang w:val="en-US"/>
        </w:rPr>
      </w:pPr>
      <w:r w:rsidRPr="00697501">
        <w:rPr>
          <w:lang w:val="en-US"/>
        </w:rPr>
        <w:t>All pupils will receive age-appropriate training on safe internet use, including:</w:t>
      </w:r>
    </w:p>
    <w:p w14:paraId="10E268CC" w14:textId="77777777" w:rsidR="00697501" w:rsidRPr="00B2343B" w:rsidRDefault="00697501" w:rsidP="00B2343B">
      <w:pPr>
        <w:pStyle w:val="ListParagraph"/>
        <w:numPr>
          <w:ilvl w:val="0"/>
          <w:numId w:val="35"/>
        </w:numPr>
        <w:jc w:val="both"/>
        <w:rPr>
          <w:lang w:val="en-US"/>
        </w:rPr>
      </w:pPr>
      <w:r w:rsidRPr="00B2343B">
        <w:rPr>
          <w:lang w:val="en-US"/>
        </w:rPr>
        <w:t>Methods that hackers use to trick people into disclosing personal information</w:t>
      </w:r>
    </w:p>
    <w:p w14:paraId="58DB1E11" w14:textId="77777777" w:rsidR="00697501" w:rsidRPr="00B2343B" w:rsidRDefault="00697501" w:rsidP="00B2343B">
      <w:pPr>
        <w:pStyle w:val="ListParagraph"/>
        <w:numPr>
          <w:ilvl w:val="0"/>
          <w:numId w:val="35"/>
        </w:numPr>
        <w:jc w:val="both"/>
        <w:rPr>
          <w:lang w:val="en-US"/>
        </w:rPr>
      </w:pPr>
      <w:r w:rsidRPr="00B2343B">
        <w:rPr>
          <w:lang w:val="en-US"/>
        </w:rPr>
        <w:t>Password security</w:t>
      </w:r>
    </w:p>
    <w:p w14:paraId="691D68B6" w14:textId="77777777" w:rsidR="00697501" w:rsidRPr="00B2343B" w:rsidRDefault="00697501" w:rsidP="00B2343B">
      <w:pPr>
        <w:pStyle w:val="ListParagraph"/>
        <w:numPr>
          <w:ilvl w:val="0"/>
          <w:numId w:val="35"/>
        </w:numPr>
        <w:jc w:val="both"/>
        <w:rPr>
          <w:lang w:val="en-US"/>
        </w:rPr>
      </w:pPr>
      <w:r w:rsidRPr="00B2343B">
        <w:rPr>
          <w:lang w:val="en-US"/>
        </w:rPr>
        <w:t>Social engineering</w:t>
      </w:r>
    </w:p>
    <w:p w14:paraId="2846F598" w14:textId="77777777" w:rsidR="00697501" w:rsidRPr="00B2343B" w:rsidRDefault="00697501" w:rsidP="00B2343B">
      <w:pPr>
        <w:pStyle w:val="ListParagraph"/>
        <w:numPr>
          <w:ilvl w:val="0"/>
          <w:numId w:val="35"/>
        </w:numPr>
        <w:jc w:val="both"/>
        <w:rPr>
          <w:lang w:val="en-US"/>
        </w:rPr>
      </w:pPr>
      <w:r w:rsidRPr="00B2343B">
        <w:rPr>
          <w:lang w:val="en-US"/>
        </w:rPr>
        <w:t>The risks of removable storage devices (e.g. USBs)</w:t>
      </w:r>
    </w:p>
    <w:p w14:paraId="45489C23" w14:textId="77777777" w:rsidR="00697501" w:rsidRPr="00B2343B" w:rsidRDefault="00697501" w:rsidP="00B2343B">
      <w:pPr>
        <w:pStyle w:val="ListParagraph"/>
        <w:numPr>
          <w:ilvl w:val="0"/>
          <w:numId w:val="35"/>
        </w:numPr>
        <w:jc w:val="both"/>
        <w:rPr>
          <w:lang w:val="en-US"/>
        </w:rPr>
      </w:pPr>
      <w:r w:rsidRPr="00B2343B">
        <w:rPr>
          <w:lang w:val="en-US"/>
        </w:rPr>
        <w:t>Multi-factor authentication</w:t>
      </w:r>
    </w:p>
    <w:p w14:paraId="0D9AD557" w14:textId="77777777" w:rsidR="00697501" w:rsidRPr="00B2343B" w:rsidRDefault="00697501" w:rsidP="00B2343B">
      <w:pPr>
        <w:pStyle w:val="ListParagraph"/>
        <w:numPr>
          <w:ilvl w:val="0"/>
          <w:numId w:val="35"/>
        </w:numPr>
        <w:jc w:val="both"/>
        <w:rPr>
          <w:lang w:val="en-US"/>
        </w:rPr>
      </w:pPr>
      <w:r w:rsidRPr="00B2343B">
        <w:rPr>
          <w:lang w:val="en-US"/>
        </w:rPr>
        <w:t>How to report a cyber incident or attack</w:t>
      </w:r>
    </w:p>
    <w:p w14:paraId="07F7304B" w14:textId="77777777" w:rsidR="00697501" w:rsidRPr="00B2343B" w:rsidRDefault="00697501" w:rsidP="00B2343B">
      <w:pPr>
        <w:pStyle w:val="ListParagraph"/>
        <w:numPr>
          <w:ilvl w:val="0"/>
          <w:numId w:val="35"/>
        </w:numPr>
        <w:jc w:val="both"/>
        <w:rPr>
          <w:lang w:val="en-US"/>
        </w:rPr>
      </w:pPr>
      <w:r w:rsidRPr="00B2343B">
        <w:rPr>
          <w:lang w:val="en-US"/>
        </w:rPr>
        <w:t>How to report a personal data breach</w:t>
      </w:r>
    </w:p>
    <w:p w14:paraId="72D7A776" w14:textId="77777777" w:rsidR="0008505E" w:rsidRDefault="0008505E" w:rsidP="00247C00">
      <w:pPr>
        <w:jc w:val="both"/>
        <w:rPr>
          <w:lang w:val="en-US"/>
        </w:rPr>
      </w:pPr>
    </w:p>
    <w:p w14:paraId="31045DE0" w14:textId="541848EA" w:rsidR="00DA6018" w:rsidRDefault="00697501" w:rsidP="00247C00">
      <w:pPr>
        <w:jc w:val="both"/>
        <w:rPr>
          <w:lang w:val="en-US"/>
        </w:rPr>
      </w:pPr>
      <w:r w:rsidRPr="00697501">
        <w:rPr>
          <w:lang w:val="en-US"/>
        </w:rPr>
        <w:t xml:space="preserve">Pupils will also receive age-appropriate training on safeguarding issues such as cyberbullying and the risks of online </w:t>
      </w:r>
      <w:proofErr w:type="spellStart"/>
      <w:r w:rsidRPr="00697501">
        <w:rPr>
          <w:lang w:val="en-US"/>
        </w:rPr>
        <w:t>radicalisation</w:t>
      </w:r>
      <w:proofErr w:type="spellEnd"/>
      <w:r w:rsidRPr="00697501">
        <w:rPr>
          <w:lang w:val="en-US"/>
        </w:rPr>
        <w:t>.</w:t>
      </w:r>
    </w:p>
    <w:p w14:paraId="76405B48" w14:textId="77777777" w:rsidR="00697501" w:rsidRPr="00697501" w:rsidRDefault="00697501" w:rsidP="0008505E">
      <w:pPr>
        <w:pStyle w:val="Heading1"/>
      </w:pPr>
      <w:bookmarkStart w:id="107" w:name="_Toc190869485"/>
      <w:bookmarkStart w:id="108" w:name="_Toc213938647"/>
      <w:r w:rsidRPr="00697501">
        <w:t>12. Monitoring arrangements</w:t>
      </w:r>
      <w:bookmarkEnd w:id="107"/>
      <w:bookmarkEnd w:id="108"/>
    </w:p>
    <w:p w14:paraId="1DFABF83" w14:textId="0EF298D3" w:rsidR="00697501" w:rsidRDefault="00697501" w:rsidP="00247C00">
      <w:pPr>
        <w:jc w:val="both"/>
        <w:rPr>
          <w:lang w:val="en-US"/>
        </w:rPr>
      </w:pPr>
      <w:r w:rsidRPr="00697501">
        <w:rPr>
          <w:lang w:val="en-US"/>
        </w:rPr>
        <w:t xml:space="preserve">The DSL logs behaviour and safeguarding issues related to online safety. </w:t>
      </w:r>
    </w:p>
    <w:p w14:paraId="64CC5E71" w14:textId="77777777" w:rsidR="0008505E" w:rsidRDefault="0008505E" w:rsidP="00247C00">
      <w:pPr>
        <w:jc w:val="both"/>
        <w:rPr>
          <w:lang w:val="en-US"/>
        </w:rPr>
      </w:pPr>
    </w:p>
    <w:p w14:paraId="17C8C1BC" w14:textId="283CACEA" w:rsidR="00595F16" w:rsidRDefault="00595F16" w:rsidP="00595F16">
      <w:pPr>
        <w:jc w:val="both"/>
        <w:rPr>
          <w:lang w:val="en-US"/>
        </w:rPr>
      </w:pPr>
      <w:r w:rsidRPr="00595F16">
        <w:rPr>
          <w:lang w:val="en-US"/>
        </w:rPr>
        <w:t xml:space="preserve">This policy will be reviewed annually by the </w:t>
      </w:r>
      <w:r>
        <w:rPr>
          <w:lang w:val="en-US"/>
        </w:rPr>
        <w:t xml:space="preserve">ODST trust board and school </w:t>
      </w:r>
      <w:r w:rsidR="001A639E">
        <w:rPr>
          <w:lang w:val="en-US"/>
        </w:rPr>
        <w:t xml:space="preserve">leaders. </w:t>
      </w:r>
      <w:r w:rsidRPr="00595F16">
        <w:rPr>
          <w:lang w:val="en-US"/>
        </w:rPr>
        <w:t xml:space="preserve">At every review, the policy will be shared with the LGB. </w:t>
      </w:r>
    </w:p>
    <w:p w14:paraId="57E6EB62" w14:textId="77777777" w:rsidR="00C12A26" w:rsidRDefault="00C12A26" w:rsidP="00595F16">
      <w:pPr>
        <w:jc w:val="both"/>
        <w:rPr>
          <w:lang w:val="en-US"/>
        </w:rPr>
      </w:pPr>
    </w:p>
    <w:p w14:paraId="633E7ACF" w14:textId="3E28C598" w:rsidR="00C12A26" w:rsidRPr="007B6757" w:rsidRDefault="00C12A26" w:rsidP="00595F16">
      <w:pPr>
        <w:jc w:val="both"/>
      </w:pPr>
      <w:r w:rsidRPr="007B6757">
        <w:t>Given the rapid development and accessibility of AI technologies, risks related to AI</w:t>
      </w:r>
      <w:r w:rsidRPr="007B6757">
        <w:noBreakHyphen/>
        <w:t>generated content and misuse will be reviewed regularly as part of the school’s safeguarding and online safety risk assessment. The policy will be updated where necessary to reflect emerging risks, national guidance and local safeguarding priorities.</w:t>
      </w:r>
    </w:p>
    <w:p w14:paraId="476C1839" w14:textId="77777777" w:rsidR="00697501" w:rsidRPr="00697501" w:rsidRDefault="00697501" w:rsidP="0008505E">
      <w:pPr>
        <w:pStyle w:val="Heading1"/>
      </w:pPr>
      <w:bookmarkStart w:id="109" w:name="_Toc190869486"/>
      <w:bookmarkStart w:id="110" w:name="_Toc213938648"/>
      <w:r w:rsidRPr="00697501">
        <w:t>13. Links with other policies</w:t>
      </w:r>
      <w:bookmarkEnd w:id="109"/>
      <w:bookmarkEnd w:id="110"/>
    </w:p>
    <w:p w14:paraId="18EA28FD" w14:textId="77777777" w:rsidR="00697501" w:rsidRPr="001828B3" w:rsidRDefault="00697501" w:rsidP="00247C00">
      <w:pPr>
        <w:jc w:val="both"/>
        <w:rPr>
          <w:lang w:val="en-US"/>
        </w:rPr>
      </w:pPr>
      <w:r w:rsidRPr="00697501">
        <w:rPr>
          <w:lang w:val="en-US"/>
        </w:rPr>
        <w:t xml:space="preserve">This </w:t>
      </w:r>
      <w:r w:rsidRPr="001828B3">
        <w:rPr>
          <w:lang w:val="en-US"/>
        </w:rPr>
        <w:t>online safety policy is linked to our:</w:t>
      </w:r>
    </w:p>
    <w:p w14:paraId="6A332310" w14:textId="77777777" w:rsidR="00697501" w:rsidRPr="001828B3" w:rsidRDefault="00697501" w:rsidP="0008505E">
      <w:pPr>
        <w:pStyle w:val="ListParagraph"/>
        <w:numPr>
          <w:ilvl w:val="0"/>
          <w:numId w:val="37"/>
        </w:numPr>
        <w:jc w:val="both"/>
        <w:rPr>
          <w:lang w:val="en-US"/>
        </w:rPr>
      </w:pPr>
      <w:r w:rsidRPr="001828B3">
        <w:rPr>
          <w:lang w:val="en-US"/>
        </w:rPr>
        <w:t>Child protection and safeguarding policy</w:t>
      </w:r>
    </w:p>
    <w:p w14:paraId="46D4FCA5" w14:textId="77777777" w:rsidR="00697501" w:rsidRPr="001828B3" w:rsidRDefault="00697501" w:rsidP="0008505E">
      <w:pPr>
        <w:pStyle w:val="ListParagraph"/>
        <w:numPr>
          <w:ilvl w:val="0"/>
          <w:numId w:val="37"/>
        </w:numPr>
        <w:jc w:val="both"/>
        <w:rPr>
          <w:lang w:val="en-US"/>
        </w:rPr>
      </w:pPr>
      <w:r w:rsidRPr="001828B3">
        <w:rPr>
          <w:lang w:val="en-US"/>
        </w:rPr>
        <w:t>Behaviour policy</w:t>
      </w:r>
    </w:p>
    <w:p w14:paraId="73ED2BFE" w14:textId="77777777" w:rsidR="00697501" w:rsidRPr="001828B3" w:rsidRDefault="00697501" w:rsidP="0008505E">
      <w:pPr>
        <w:pStyle w:val="ListParagraph"/>
        <w:numPr>
          <w:ilvl w:val="0"/>
          <w:numId w:val="37"/>
        </w:numPr>
        <w:jc w:val="both"/>
        <w:rPr>
          <w:lang w:val="en-US"/>
        </w:rPr>
      </w:pPr>
      <w:r w:rsidRPr="001828B3">
        <w:rPr>
          <w:lang w:val="en-US"/>
        </w:rPr>
        <w:t>Staff disciplinary procedures</w:t>
      </w:r>
    </w:p>
    <w:p w14:paraId="6CBD983F" w14:textId="77777777" w:rsidR="00697501" w:rsidRPr="001828B3" w:rsidRDefault="00697501" w:rsidP="0008505E">
      <w:pPr>
        <w:pStyle w:val="ListParagraph"/>
        <w:numPr>
          <w:ilvl w:val="0"/>
          <w:numId w:val="37"/>
        </w:numPr>
        <w:jc w:val="both"/>
        <w:rPr>
          <w:lang w:val="en-US"/>
        </w:rPr>
      </w:pPr>
      <w:r w:rsidRPr="001828B3">
        <w:rPr>
          <w:lang w:val="en-US"/>
        </w:rPr>
        <w:t>Data protection policy and privacy notices</w:t>
      </w:r>
    </w:p>
    <w:p w14:paraId="06150B82" w14:textId="77777777" w:rsidR="00697501" w:rsidRPr="001828B3" w:rsidRDefault="00697501" w:rsidP="0008505E">
      <w:pPr>
        <w:pStyle w:val="ListParagraph"/>
        <w:numPr>
          <w:ilvl w:val="0"/>
          <w:numId w:val="37"/>
        </w:numPr>
        <w:jc w:val="both"/>
        <w:rPr>
          <w:lang w:val="en-US"/>
        </w:rPr>
      </w:pPr>
      <w:r w:rsidRPr="001828B3">
        <w:rPr>
          <w:lang w:val="en-US"/>
        </w:rPr>
        <w:t>ICT and internet acceptable use policy</w:t>
      </w:r>
    </w:p>
    <w:bookmarkEnd w:id="93"/>
    <w:p w14:paraId="4D9A0DD6" w14:textId="5BBA99A9" w:rsidR="0000158D" w:rsidRDefault="0000158D" w:rsidP="00247C00">
      <w:pPr>
        <w:jc w:val="both"/>
        <w:rPr>
          <w:b/>
        </w:rPr>
      </w:pPr>
    </w:p>
    <w:sectPr w:rsidR="0000158D" w:rsidSect="00FD4C7F">
      <w:footerReference w:type="default" r:id="rId27"/>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9D743D" w14:textId="77777777" w:rsidR="00D67A8A" w:rsidRDefault="00D67A8A" w:rsidP="00361749">
      <w:r>
        <w:separator/>
      </w:r>
    </w:p>
  </w:endnote>
  <w:endnote w:type="continuationSeparator" w:id="0">
    <w:p w14:paraId="613AFB0B" w14:textId="77777777" w:rsidR="00D67A8A" w:rsidRDefault="00D67A8A" w:rsidP="0036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E29A4" w:rsidRPr="001F7056" w14:paraId="4652DDB8" w14:textId="77777777" w:rsidTr="001F7056">
      <w:tc>
        <w:tcPr>
          <w:tcW w:w="5103" w:type="dxa"/>
        </w:tcPr>
        <w:p w14:paraId="78F945B6" w14:textId="77777777" w:rsidR="003E29A4" w:rsidRDefault="003E29A4">
          <w:pPr>
            <w:pStyle w:val="Footer"/>
            <w:rPr>
              <w:color w:val="0A1D30" w:themeColor="text2" w:themeShade="BF"/>
              <w:sz w:val="16"/>
              <w:szCs w:val="16"/>
            </w:rPr>
          </w:pPr>
          <w:r>
            <w:rPr>
              <w:color w:val="0A1D30" w:themeColor="text2" w:themeShade="BF"/>
              <w:sz w:val="16"/>
              <w:szCs w:val="16"/>
            </w:rPr>
            <w:t>ODST Online Safety Policy</w:t>
          </w:r>
        </w:p>
        <w:p w14:paraId="19911344" w14:textId="56C64996" w:rsidR="00D9296C" w:rsidRPr="001F7056" w:rsidRDefault="00212580">
          <w:pPr>
            <w:pStyle w:val="Footer"/>
            <w:rPr>
              <w:color w:val="0A1D30" w:themeColor="text2" w:themeShade="BF"/>
              <w:sz w:val="16"/>
              <w:szCs w:val="16"/>
            </w:rPr>
          </w:pPr>
          <w:r>
            <w:rPr>
              <w:color w:val="0A1D30" w:themeColor="text2" w:themeShade="BF"/>
              <w:sz w:val="16"/>
              <w:szCs w:val="16"/>
            </w:rPr>
            <w:t>June</w:t>
          </w:r>
          <w:r w:rsidR="00D9296C">
            <w:rPr>
              <w:color w:val="0A1D30" w:themeColor="text2" w:themeShade="BF"/>
              <w:sz w:val="16"/>
              <w:szCs w:val="16"/>
            </w:rPr>
            <w:t xml:space="preserve"> 2026</w:t>
          </w:r>
        </w:p>
      </w:tc>
      <w:tc>
        <w:tcPr>
          <w:tcW w:w="1867" w:type="dxa"/>
        </w:tcPr>
        <w:p w14:paraId="6D9CDBCF" w14:textId="77777777" w:rsidR="003E29A4" w:rsidRPr="001F7056" w:rsidRDefault="003E29A4">
          <w:pPr>
            <w:pStyle w:val="Footer"/>
            <w:rPr>
              <w:color w:val="0A1D30" w:themeColor="text2" w:themeShade="BF"/>
              <w:sz w:val="16"/>
              <w:szCs w:val="16"/>
            </w:rPr>
          </w:pPr>
        </w:p>
      </w:tc>
      <w:tc>
        <w:tcPr>
          <w:tcW w:w="3486" w:type="dxa"/>
        </w:tcPr>
        <w:p w14:paraId="35A998AC" w14:textId="77777777" w:rsidR="003E29A4" w:rsidRPr="001F7056" w:rsidRDefault="003E29A4"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72860CBA" w14:textId="77777777" w:rsidR="003E29A4" w:rsidRPr="003E29A4" w:rsidRDefault="003E29A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1AFBE0" w14:textId="77777777" w:rsidR="00D67A8A" w:rsidRDefault="00D67A8A" w:rsidP="00361749">
      <w:r>
        <w:separator/>
      </w:r>
    </w:p>
  </w:footnote>
  <w:footnote w:type="continuationSeparator" w:id="0">
    <w:p w14:paraId="602F8334" w14:textId="77777777" w:rsidR="00D67A8A" w:rsidRDefault="00D67A8A" w:rsidP="00361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29E13B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05pt;height:330.95pt;visibility:visible;mso-wrap-style:square" o:bullet="t">
        <v:imagedata r:id="rId1" o:title=""/>
      </v:shape>
    </w:pict>
  </w:numPicBullet>
  <w:numPicBullet w:numPicBulletId="1">
    <w:pict>
      <v:shape id="_x0000_i1026" type="#_x0000_t75" style="width:7.6pt;height:7.6pt;visibility:visible;mso-wrap-style:square" o:bullet="t">
        <v:imagedata r:id="rId2" o:title=""/>
      </v:shape>
    </w:pict>
  </w:numPicBullet>
  <w:abstractNum w:abstractNumId="0" w15:restartNumberingAfterBreak="0">
    <w:nsid w:val="00000020"/>
    <w:multiLevelType w:val="hybridMultilevel"/>
    <w:tmpl w:val="00000020"/>
    <w:lvl w:ilvl="0" w:tplc="ECCA9634">
      <w:start w:val="1"/>
      <w:numFmt w:val="bullet"/>
      <w:lvlText w:val=""/>
      <w:lvlPicBulletId w:val="1"/>
      <w:lvlJc w:val="left"/>
      <w:pPr>
        <w:ind w:left="720" w:hanging="360"/>
      </w:pPr>
      <w:rPr>
        <w:rFonts w:ascii="Symbol" w:hAnsi="Symbol"/>
        <w:sz w:val="25"/>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02953DA"/>
    <w:multiLevelType w:val="multilevel"/>
    <w:tmpl w:val="3D76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98613F"/>
    <w:multiLevelType w:val="hybridMultilevel"/>
    <w:tmpl w:val="FA7C2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2243B95"/>
    <w:multiLevelType w:val="hybridMultilevel"/>
    <w:tmpl w:val="FEA0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27F01C2"/>
    <w:multiLevelType w:val="hybridMultilevel"/>
    <w:tmpl w:val="6070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3A56D98"/>
    <w:multiLevelType w:val="hybridMultilevel"/>
    <w:tmpl w:val="6FB87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6C36DE"/>
    <w:multiLevelType w:val="hybridMultilevel"/>
    <w:tmpl w:val="3B4A1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385D5D"/>
    <w:multiLevelType w:val="hybridMultilevel"/>
    <w:tmpl w:val="6C8C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403119"/>
    <w:multiLevelType w:val="hybridMultilevel"/>
    <w:tmpl w:val="73CE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A678F"/>
    <w:multiLevelType w:val="hybridMultilevel"/>
    <w:tmpl w:val="4F2CD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0406D2B"/>
    <w:multiLevelType w:val="hybridMultilevel"/>
    <w:tmpl w:val="C086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57D14"/>
    <w:multiLevelType w:val="hybridMultilevel"/>
    <w:tmpl w:val="6BEA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3D07DC"/>
    <w:multiLevelType w:val="hybridMultilevel"/>
    <w:tmpl w:val="774E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00131C"/>
    <w:multiLevelType w:val="hybridMultilevel"/>
    <w:tmpl w:val="AD3A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265ED"/>
    <w:multiLevelType w:val="hybridMultilevel"/>
    <w:tmpl w:val="D624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35B91"/>
    <w:multiLevelType w:val="hybridMultilevel"/>
    <w:tmpl w:val="49ACB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547BA"/>
    <w:multiLevelType w:val="hybridMultilevel"/>
    <w:tmpl w:val="F7E0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1E35B4"/>
    <w:multiLevelType w:val="hybridMultilevel"/>
    <w:tmpl w:val="EE36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8D52F8"/>
    <w:multiLevelType w:val="hybridMultilevel"/>
    <w:tmpl w:val="1806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1B5C1F"/>
    <w:multiLevelType w:val="hybridMultilevel"/>
    <w:tmpl w:val="BDA0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0F5E58"/>
    <w:multiLevelType w:val="hybridMultilevel"/>
    <w:tmpl w:val="4F4E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600CA7"/>
    <w:multiLevelType w:val="hybridMultilevel"/>
    <w:tmpl w:val="3A56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930CA"/>
    <w:multiLevelType w:val="hybridMultilevel"/>
    <w:tmpl w:val="BE34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67FCA"/>
    <w:multiLevelType w:val="hybridMultilevel"/>
    <w:tmpl w:val="8792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8153B8"/>
    <w:multiLevelType w:val="hybridMultilevel"/>
    <w:tmpl w:val="E720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413EB"/>
    <w:multiLevelType w:val="hybridMultilevel"/>
    <w:tmpl w:val="85D4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CE5631"/>
    <w:multiLevelType w:val="hybridMultilevel"/>
    <w:tmpl w:val="9BD2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B5B87"/>
    <w:multiLevelType w:val="hybridMultilevel"/>
    <w:tmpl w:val="2698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A864F0"/>
    <w:multiLevelType w:val="multilevel"/>
    <w:tmpl w:val="2D849396"/>
    <w:lvl w:ilvl="0">
      <w:start w:val="1"/>
      <w:numFmt w:val="decimal"/>
      <w:lvlText w:val="%1."/>
      <w:lvlJc w:val="left"/>
      <w:pPr>
        <w:ind w:left="399" w:hanging="315"/>
      </w:pPr>
      <w:rPr>
        <w:rFonts w:ascii="Arial" w:eastAsia="Arial" w:hAnsi="Arial" w:cs="Arial" w:hint="default"/>
        <w:b/>
        <w:bCs/>
        <w:i w:val="0"/>
        <w:iCs w:val="0"/>
        <w:color w:val="FF1F63"/>
        <w:spacing w:val="0"/>
        <w:w w:val="100"/>
        <w:sz w:val="28"/>
        <w:szCs w:val="28"/>
        <w:lang w:val="en-US" w:eastAsia="en-US" w:bidi="ar-SA"/>
      </w:rPr>
    </w:lvl>
    <w:lvl w:ilvl="1">
      <w:start w:val="1"/>
      <w:numFmt w:val="decimal"/>
      <w:lvlText w:val="%1.%2"/>
      <w:lvlJc w:val="left"/>
      <w:pPr>
        <w:ind w:left="486" w:hanging="402"/>
      </w:pPr>
      <w:rPr>
        <w:rFonts w:ascii="Arial" w:eastAsia="Arial" w:hAnsi="Arial" w:cs="Arial" w:hint="default"/>
        <w:b/>
        <w:bCs/>
        <w:i w:val="0"/>
        <w:iCs w:val="0"/>
        <w:color w:val="12253E"/>
        <w:spacing w:val="-1"/>
        <w:w w:val="100"/>
        <w:sz w:val="24"/>
        <w:szCs w:val="24"/>
        <w:lang w:val="en-US" w:eastAsia="en-US" w:bidi="ar-SA"/>
      </w:rPr>
    </w:lvl>
    <w:lvl w:ilvl="2">
      <w:numFmt w:val="bullet"/>
      <w:lvlText w:val="•"/>
      <w:lvlJc w:val="left"/>
      <w:pPr>
        <w:ind w:left="1544" w:hanging="402"/>
      </w:pPr>
      <w:rPr>
        <w:lang w:val="en-US" w:eastAsia="en-US" w:bidi="ar-SA"/>
      </w:rPr>
    </w:lvl>
    <w:lvl w:ilvl="3">
      <w:numFmt w:val="bullet"/>
      <w:lvlText w:val="•"/>
      <w:lvlJc w:val="left"/>
      <w:pPr>
        <w:ind w:left="2608" w:hanging="402"/>
      </w:pPr>
      <w:rPr>
        <w:lang w:val="en-US" w:eastAsia="en-US" w:bidi="ar-SA"/>
      </w:rPr>
    </w:lvl>
    <w:lvl w:ilvl="4">
      <w:numFmt w:val="bullet"/>
      <w:lvlText w:val="•"/>
      <w:lvlJc w:val="left"/>
      <w:pPr>
        <w:ind w:left="3672" w:hanging="402"/>
      </w:pPr>
      <w:rPr>
        <w:lang w:val="en-US" w:eastAsia="en-US" w:bidi="ar-SA"/>
      </w:rPr>
    </w:lvl>
    <w:lvl w:ilvl="5">
      <w:numFmt w:val="bullet"/>
      <w:lvlText w:val="•"/>
      <w:lvlJc w:val="left"/>
      <w:pPr>
        <w:ind w:left="4736" w:hanging="402"/>
      </w:pPr>
      <w:rPr>
        <w:lang w:val="en-US" w:eastAsia="en-US" w:bidi="ar-SA"/>
      </w:rPr>
    </w:lvl>
    <w:lvl w:ilvl="6">
      <w:numFmt w:val="bullet"/>
      <w:lvlText w:val="•"/>
      <w:lvlJc w:val="left"/>
      <w:pPr>
        <w:ind w:left="5800" w:hanging="402"/>
      </w:pPr>
      <w:rPr>
        <w:lang w:val="en-US" w:eastAsia="en-US" w:bidi="ar-SA"/>
      </w:rPr>
    </w:lvl>
    <w:lvl w:ilvl="7">
      <w:numFmt w:val="bullet"/>
      <w:lvlText w:val="•"/>
      <w:lvlJc w:val="left"/>
      <w:pPr>
        <w:ind w:left="6864" w:hanging="402"/>
      </w:pPr>
      <w:rPr>
        <w:lang w:val="en-US" w:eastAsia="en-US" w:bidi="ar-SA"/>
      </w:rPr>
    </w:lvl>
    <w:lvl w:ilvl="8">
      <w:numFmt w:val="bullet"/>
      <w:lvlText w:val="•"/>
      <w:lvlJc w:val="left"/>
      <w:pPr>
        <w:ind w:left="7928" w:hanging="402"/>
      </w:pPr>
      <w:rPr>
        <w:lang w:val="en-US" w:eastAsia="en-US" w:bidi="ar-SA"/>
      </w:rPr>
    </w:lvl>
  </w:abstractNum>
  <w:abstractNum w:abstractNumId="34" w15:restartNumberingAfterBreak="0">
    <w:nsid w:val="60015DC8"/>
    <w:multiLevelType w:val="hybridMultilevel"/>
    <w:tmpl w:val="19C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036A3"/>
    <w:multiLevelType w:val="hybridMultilevel"/>
    <w:tmpl w:val="7D6E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EF069D"/>
    <w:multiLevelType w:val="hybridMultilevel"/>
    <w:tmpl w:val="E624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0D59E2"/>
    <w:multiLevelType w:val="hybridMultilevel"/>
    <w:tmpl w:val="18387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31422"/>
    <w:multiLevelType w:val="hybridMultilevel"/>
    <w:tmpl w:val="08FC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B934F9"/>
    <w:multiLevelType w:val="hybridMultilevel"/>
    <w:tmpl w:val="E21A9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0523DF"/>
    <w:multiLevelType w:val="hybridMultilevel"/>
    <w:tmpl w:val="A282F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3E0C13"/>
    <w:multiLevelType w:val="hybridMultilevel"/>
    <w:tmpl w:val="C76E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626B0D"/>
    <w:multiLevelType w:val="hybridMultilevel"/>
    <w:tmpl w:val="2880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C10A1F"/>
    <w:multiLevelType w:val="multilevel"/>
    <w:tmpl w:val="00CC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AA7317"/>
    <w:multiLevelType w:val="hybridMultilevel"/>
    <w:tmpl w:val="121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6600C0"/>
    <w:multiLevelType w:val="hybridMultilevel"/>
    <w:tmpl w:val="CC08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8C7368"/>
    <w:multiLevelType w:val="hybridMultilevel"/>
    <w:tmpl w:val="76E22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937405">
    <w:abstractNumId w:val="1"/>
  </w:num>
  <w:num w:numId="2" w16cid:durableId="1312179072">
    <w:abstractNumId w:val="2"/>
  </w:num>
  <w:num w:numId="3" w16cid:durableId="737824019">
    <w:abstractNumId w:val="3"/>
  </w:num>
  <w:num w:numId="4" w16cid:durableId="1423338855">
    <w:abstractNumId w:val="4"/>
  </w:num>
  <w:num w:numId="5" w16cid:durableId="1678076896">
    <w:abstractNumId w:val="5"/>
  </w:num>
  <w:num w:numId="6" w16cid:durableId="2002659300">
    <w:abstractNumId w:val="11"/>
  </w:num>
  <w:num w:numId="7" w16cid:durableId="2135975959">
    <w:abstractNumId w:val="12"/>
  </w:num>
  <w:num w:numId="8" w16cid:durableId="355279019">
    <w:abstractNumId w:val="46"/>
  </w:num>
  <w:num w:numId="9" w16cid:durableId="1469740968">
    <w:abstractNumId w:val="16"/>
  </w:num>
  <w:num w:numId="10" w16cid:durableId="78913206">
    <w:abstractNumId w:val="32"/>
  </w:num>
  <w:num w:numId="11" w16cid:durableId="568662358">
    <w:abstractNumId w:val="15"/>
  </w:num>
  <w:num w:numId="12" w16cid:durableId="1466581841">
    <w:abstractNumId w:val="18"/>
  </w:num>
  <w:num w:numId="13" w16cid:durableId="865018580">
    <w:abstractNumId w:val="36"/>
  </w:num>
  <w:num w:numId="14" w16cid:durableId="1046955393">
    <w:abstractNumId w:val="19"/>
  </w:num>
  <w:num w:numId="15" w16cid:durableId="554314219">
    <w:abstractNumId w:val="31"/>
  </w:num>
  <w:num w:numId="16" w16cid:durableId="1472752538">
    <w:abstractNumId w:val="22"/>
  </w:num>
  <w:num w:numId="17" w16cid:durableId="1295453520">
    <w:abstractNumId w:val="42"/>
  </w:num>
  <w:num w:numId="18" w16cid:durableId="1416321319">
    <w:abstractNumId w:val="8"/>
  </w:num>
  <w:num w:numId="19" w16cid:durableId="118037754">
    <w:abstractNumId w:val="0"/>
  </w:num>
  <w:num w:numId="20" w16cid:durableId="1747070212">
    <w:abstractNumId w:val="21"/>
  </w:num>
  <w:num w:numId="21" w16cid:durableId="1631280543">
    <w:abstractNumId w:val="34"/>
  </w:num>
  <w:num w:numId="22" w16cid:durableId="1803767914">
    <w:abstractNumId w:val="24"/>
  </w:num>
  <w:num w:numId="23" w16cid:durableId="597255086">
    <w:abstractNumId w:val="30"/>
  </w:num>
  <w:num w:numId="24" w16cid:durableId="1403288345">
    <w:abstractNumId w:val="26"/>
  </w:num>
  <w:num w:numId="25" w16cid:durableId="749697038">
    <w:abstractNumId w:val="39"/>
  </w:num>
  <w:num w:numId="26" w16cid:durableId="1882009602">
    <w:abstractNumId w:val="9"/>
  </w:num>
  <w:num w:numId="27" w16cid:durableId="733356309">
    <w:abstractNumId w:val="28"/>
  </w:num>
  <w:num w:numId="28" w16cid:durableId="10645658">
    <w:abstractNumId w:val="7"/>
  </w:num>
  <w:num w:numId="29" w16cid:durableId="1671176386">
    <w:abstractNumId w:val="37"/>
  </w:num>
  <w:num w:numId="30" w16cid:durableId="590042147">
    <w:abstractNumId w:val="44"/>
  </w:num>
  <w:num w:numId="31" w16cid:durableId="1994334975">
    <w:abstractNumId w:val="25"/>
  </w:num>
  <w:num w:numId="32" w16cid:durableId="144401486">
    <w:abstractNumId w:val="35"/>
  </w:num>
  <w:num w:numId="33" w16cid:durableId="127821146">
    <w:abstractNumId w:val="40"/>
  </w:num>
  <w:num w:numId="34" w16cid:durableId="1974670303">
    <w:abstractNumId w:val="45"/>
  </w:num>
  <w:num w:numId="35" w16cid:durableId="754744233">
    <w:abstractNumId w:val="27"/>
  </w:num>
  <w:num w:numId="36" w16cid:durableId="1987515596">
    <w:abstractNumId w:val="14"/>
  </w:num>
  <w:num w:numId="37" w16cid:durableId="762577830">
    <w:abstractNumId w:val="17"/>
  </w:num>
  <w:num w:numId="38" w16cid:durableId="2016686514">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39" w16cid:durableId="1778134270">
    <w:abstractNumId w:val="29"/>
  </w:num>
  <w:num w:numId="40" w16cid:durableId="1166436795">
    <w:abstractNumId w:val="10"/>
  </w:num>
  <w:num w:numId="41" w16cid:durableId="697657188">
    <w:abstractNumId w:val="20"/>
  </w:num>
  <w:num w:numId="42" w16cid:durableId="1995603640">
    <w:abstractNumId w:val="13"/>
  </w:num>
  <w:num w:numId="43" w16cid:durableId="1993637495">
    <w:abstractNumId w:val="38"/>
  </w:num>
  <w:num w:numId="44" w16cid:durableId="286938394">
    <w:abstractNumId w:val="23"/>
  </w:num>
  <w:num w:numId="45" w16cid:durableId="163518965">
    <w:abstractNumId w:val="41"/>
  </w:num>
  <w:num w:numId="46" w16cid:durableId="1449857002">
    <w:abstractNumId w:val="43"/>
  </w:num>
  <w:num w:numId="47" w16cid:durableId="1356691711">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25"/>
    <w:rsid w:val="0000158D"/>
    <w:rsid w:val="000110B4"/>
    <w:rsid w:val="00026C50"/>
    <w:rsid w:val="0004082F"/>
    <w:rsid w:val="00061FA5"/>
    <w:rsid w:val="0007277F"/>
    <w:rsid w:val="0008505E"/>
    <w:rsid w:val="000B1ED5"/>
    <w:rsid w:val="000C4125"/>
    <w:rsid w:val="000D7CC7"/>
    <w:rsid w:val="000E0295"/>
    <w:rsid w:val="000E260D"/>
    <w:rsid w:val="000E4856"/>
    <w:rsid w:val="001459E0"/>
    <w:rsid w:val="001460CC"/>
    <w:rsid w:val="001506CA"/>
    <w:rsid w:val="0016445C"/>
    <w:rsid w:val="001828B3"/>
    <w:rsid w:val="001A639E"/>
    <w:rsid w:val="001B4528"/>
    <w:rsid w:val="001B580D"/>
    <w:rsid w:val="001C5588"/>
    <w:rsid w:val="001D3912"/>
    <w:rsid w:val="001E5CD0"/>
    <w:rsid w:val="00202366"/>
    <w:rsid w:val="00212580"/>
    <w:rsid w:val="00233A00"/>
    <w:rsid w:val="00234286"/>
    <w:rsid w:val="00247C00"/>
    <w:rsid w:val="0025344A"/>
    <w:rsid w:val="00283E50"/>
    <w:rsid w:val="00286E01"/>
    <w:rsid w:val="002D16BD"/>
    <w:rsid w:val="002D6185"/>
    <w:rsid w:val="002F3F2C"/>
    <w:rsid w:val="002F52CE"/>
    <w:rsid w:val="00317561"/>
    <w:rsid w:val="00320AFE"/>
    <w:rsid w:val="00327EF9"/>
    <w:rsid w:val="003329B2"/>
    <w:rsid w:val="003345D8"/>
    <w:rsid w:val="00361749"/>
    <w:rsid w:val="00376036"/>
    <w:rsid w:val="00381641"/>
    <w:rsid w:val="00390480"/>
    <w:rsid w:val="00390FC0"/>
    <w:rsid w:val="00395CFF"/>
    <w:rsid w:val="003A07C2"/>
    <w:rsid w:val="003B4118"/>
    <w:rsid w:val="003E29A4"/>
    <w:rsid w:val="003F4590"/>
    <w:rsid w:val="003F5C5E"/>
    <w:rsid w:val="00430117"/>
    <w:rsid w:val="00485452"/>
    <w:rsid w:val="0049371C"/>
    <w:rsid w:val="004A1C4D"/>
    <w:rsid w:val="004B3BA3"/>
    <w:rsid w:val="004B70D4"/>
    <w:rsid w:val="004D1733"/>
    <w:rsid w:val="004D35D9"/>
    <w:rsid w:val="004E66A8"/>
    <w:rsid w:val="00500752"/>
    <w:rsid w:val="005240AB"/>
    <w:rsid w:val="00585A5D"/>
    <w:rsid w:val="00595F16"/>
    <w:rsid w:val="005A3E93"/>
    <w:rsid w:val="005C119B"/>
    <w:rsid w:val="005C1738"/>
    <w:rsid w:val="005F02CA"/>
    <w:rsid w:val="00607DFB"/>
    <w:rsid w:val="00654533"/>
    <w:rsid w:val="00657516"/>
    <w:rsid w:val="0067012D"/>
    <w:rsid w:val="00697501"/>
    <w:rsid w:val="006B1B68"/>
    <w:rsid w:val="006B76F5"/>
    <w:rsid w:val="006D73C8"/>
    <w:rsid w:val="006E65BA"/>
    <w:rsid w:val="006E756A"/>
    <w:rsid w:val="007161D3"/>
    <w:rsid w:val="00722C85"/>
    <w:rsid w:val="00744F2F"/>
    <w:rsid w:val="00752BA6"/>
    <w:rsid w:val="00795288"/>
    <w:rsid w:val="007B0BAC"/>
    <w:rsid w:val="007B522E"/>
    <w:rsid w:val="007B6757"/>
    <w:rsid w:val="007B7A1F"/>
    <w:rsid w:val="007C274C"/>
    <w:rsid w:val="007D0038"/>
    <w:rsid w:val="007E2FE5"/>
    <w:rsid w:val="007F3484"/>
    <w:rsid w:val="00802EBA"/>
    <w:rsid w:val="00820BFC"/>
    <w:rsid w:val="008223C2"/>
    <w:rsid w:val="00850F60"/>
    <w:rsid w:val="00872F62"/>
    <w:rsid w:val="00880658"/>
    <w:rsid w:val="008829DC"/>
    <w:rsid w:val="00890899"/>
    <w:rsid w:val="008F209C"/>
    <w:rsid w:val="00903F34"/>
    <w:rsid w:val="00917F45"/>
    <w:rsid w:val="0095350E"/>
    <w:rsid w:val="00962550"/>
    <w:rsid w:val="00982BA2"/>
    <w:rsid w:val="00984947"/>
    <w:rsid w:val="009904BA"/>
    <w:rsid w:val="009A163B"/>
    <w:rsid w:val="00A0126D"/>
    <w:rsid w:val="00A02E66"/>
    <w:rsid w:val="00A07261"/>
    <w:rsid w:val="00A564B1"/>
    <w:rsid w:val="00A63CB2"/>
    <w:rsid w:val="00A67577"/>
    <w:rsid w:val="00A91C71"/>
    <w:rsid w:val="00A92C9F"/>
    <w:rsid w:val="00A95DD8"/>
    <w:rsid w:val="00AA3B64"/>
    <w:rsid w:val="00B2343B"/>
    <w:rsid w:val="00B264C6"/>
    <w:rsid w:val="00B339FB"/>
    <w:rsid w:val="00B36081"/>
    <w:rsid w:val="00B43892"/>
    <w:rsid w:val="00B65A48"/>
    <w:rsid w:val="00B818B6"/>
    <w:rsid w:val="00B86AD5"/>
    <w:rsid w:val="00BE775E"/>
    <w:rsid w:val="00BF3410"/>
    <w:rsid w:val="00C12A26"/>
    <w:rsid w:val="00C12CBE"/>
    <w:rsid w:val="00C227C3"/>
    <w:rsid w:val="00C75461"/>
    <w:rsid w:val="00C877FC"/>
    <w:rsid w:val="00CC52FA"/>
    <w:rsid w:val="00CD70FF"/>
    <w:rsid w:val="00CF2461"/>
    <w:rsid w:val="00CF3834"/>
    <w:rsid w:val="00CF4E24"/>
    <w:rsid w:val="00CF4EB7"/>
    <w:rsid w:val="00D12D8C"/>
    <w:rsid w:val="00D34919"/>
    <w:rsid w:val="00D375B4"/>
    <w:rsid w:val="00D41E60"/>
    <w:rsid w:val="00D5527B"/>
    <w:rsid w:val="00D67A8A"/>
    <w:rsid w:val="00D757B3"/>
    <w:rsid w:val="00D9296C"/>
    <w:rsid w:val="00DA6018"/>
    <w:rsid w:val="00DB5A57"/>
    <w:rsid w:val="00DD4524"/>
    <w:rsid w:val="00DE0FAF"/>
    <w:rsid w:val="00DF1BDD"/>
    <w:rsid w:val="00DF5535"/>
    <w:rsid w:val="00E11A1C"/>
    <w:rsid w:val="00E126F1"/>
    <w:rsid w:val="00E2234D"/>
    <w:rsid w:val="00E323D2"/>
    <w:rsid w:val="00E40A5F"/>
    <w:rsid w:val="00EB4DDC"/>
    <w:rsid w:val="00EB76DF"/>
    <w:rsid w:val="00EC6EB7"/>
    <w:rsid w:val="00ED7CCF"/>
    <w:rsid w:val="00F077CD"/>
    <w:rsid w:val="00F27D32"/>
    <w:rsid w:val="00F37220"/>
    <w:rsid w:val="00F63305"/>
    <w:rsid w:val="00F849F2"/>
    <w:rsid w:val="00F873F1"/>
    <w:rsid w:val="00F90DE0"/>
    <w:rsid w:val="00FA073A"/>
    <w:rsid w:val="00FB4BBF"/>
    <w:rsid w:val="00FD4C7F"/>
    <w:rsid w:val="00FE6504"/>
    <w:rsid w:val="00FF4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844A2"/>
  <w15:chartTrackingRefBased/>
  <w15:docId w15:val="{12653E28-3119-45F9-B3BE-4CD38A06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he Key heading,The Key Heading"/>
    <w:basedOn w:val="Normal"/>
    <w:next w:val="Normal"/>
    <w:link w:val="Heading1Char"/>
    <w:uiPriority w:val="9"/>
    <w:qFormat/>
    <w:rsid w:val="000C4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4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basedOn w:val="DefaultParagraphFont"/>
    <w:link w:val="Heading1"/>
    <w:uiPriority w:val="9"/>
    <w:rsid w:val="000C4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4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125"/>
    <w:rPr>
      <w:rFonts w:eastAsiaTheme="majorEastAsia" w:cstheme="majorBidi"/>
      <w:color w:val="272727" w:themeColor="text1" w:themeTint="D8"/>
    </w:rPr>
  </w:style>
  <w:style w:type="paragraph" w:styleId="Title">
    <w:name w:val="Title"/>
    <w:basedOn w:val="Normal"/>
    <w:next w:val="Normal"/>
    <w:link w:val="TitleChar"/>
    <w:uiPriority w:val="10"/>
    <w:qFormat/>
    <w:rsid w:val="000C4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1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1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4125"/>
    <w:rPr>
      <w:i/>
      <w:iCs/>
      <w:color w:val="404040" w:themeColor="text1" w:themeTint="BF"/>
    </w:rPr>
  </w:style>
  <w:style w:type="paragraph" w:styleId="ListParagraph">
    <w:name w:val="List Paragraph"/>
    <w:basedOn w:val="Normal"/>
    <w:uiPriority w:val="34"/>
    <w:qFormat/>
    <w:rsid w:val="000C4125"/>
    <w:pPr>
      <w:ind w:left="720"/>
      <w:contextualSpacing/>
    </w:pPr>
  </w:style>
  <w:style w:type="character" w:styleId="IntenseEmphasis">
    <w:name w:val="Intense Emphasis"/>
    <w:basedOn w:val="DefaultParagraphFont"/>
    <w:uiPriority w:val="21"/>
    <w:qFormat/>
    <w:rsid w:val="000C4125"/>
    <w:rPr>
      <w:i/>
      <w:iCs/>
      <w:color w:val="0F4761" w:themeColor="accent1" w:themeShade="BF"/>
    </w:rPr>
  </w:style>
  <w:style w:type="paragraph" w:styleId="IntenseQuote">
    <w:name w:val="Intense Quote"/>
    <w:basedOn w:val="Normal"/>
    <w:next w:val="Normal"/>
    <w:link w:val="IntenseQuoteChar"/>
    <w:uiPriority w:val="30"/>
    <w:qFormat/>
    <w:rsid w:val="000C4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125"/>
    <w:rPr>
      <w:i/>
      <w:iCs/>
      <w:color w:val="0F4761" w:themeColor="accent1" w:themeShade="BF"/>
    </w:rPr>
  </w:style>
  <w:style w:type="character" w:styleId="IntenseReference">
    <w:name w:val="Intense Reference"/>
    <w:basedOn w:val="DefaultParagraphFont"/>
    <w:uiPriority w:val="32"/>
    <w:qFormat/>
    <w:rsid w:val="000C4125"/>
    <w:rPr>
      <w:b/>
      <w:bCs/>
      <w:smallCaps/>
      <w:color w:val="0F4761" w:themeColor="accent1" w:themeShade="BF"/>
      <w:spacing w:val="5"/>
    </w:rPr>
  </w:style>
  <w:style w:type="character" w:styleId="Hyperlink">
    <w:name w:val="Hyperlink"/>
    <w:basedOn w:val="DefaultParagraphFont"/>
    <w:uiPriority w:val="99"/>
    <w:unhideWhenUsed/>
    <w:rsid w:val="000C4125"/>
    <w:rPr>
      <w:color w:val="467886" w:themeColor="hyperlink"/>
      <w:u w:val="single"/>
    </w:rPr>
  </w:style>
  <w:style w:type="character" w:styleId="UnresolvedMention">
    <w:name w:val="Unresolved Mention"/>
    <w:basedOn w:val="DefaultParagraphFont"/>
    <w:uiPriority w:val="99"/>
    <w:semiHidden/>
    <w:unhideWhenUsed/>
    <w:rsid w:val="000C4125"/>
    <w:rPr>
      <w:color w:val="605E5C"/>
      <w:shd w:val="clear" w:color="auto" w:fill="E1DFDD"/>
    </w:rPr>
  </w:style>
  <w:style w:type="character" w:styleId="CommentReference">
    <w:name w:val="annotation reference"/>
    <w:basedOn w:val="DefaultParagraphFont"/>
    <w:uiPriority w:val="99"/>
    <w:semiHidden/>
    <w:unhideWhenUsed/>
    <w:rsid w:val="00F873F1"/>
    <w:rPr>
      <w:sz w:val="16"/>
      <w:szCs w:val="16"/>
    </w:rPr>
  </w:style>
  <w:style w:type="paragraph" w:styleId="CommentText">
    <w:name w:val="annotation text"/>
    <w:basedOn w:val="Normal"/>
    <w:link w:val="CommentTextChar"/>
    <w:uiPriority w:val="99"/>
    <w:unhideWhenUsed/>
    <w:rsid w:val="00F873F1"/>
    <w:rPr>
      <w:sz w:val="20"/>
      <w:szCs w:val="20"/>
    </w:rPr>
  </w:style>
  <w:style w:type="character" w:customStyle="1" w:styleId="CommentTextChar">
    <w:name w:val="Comment Text Char"/>
    <w:basedOn w:val="DefaultParagraphFont"/>
    <w:link w:val="CommentText"/>
    <w:uiPriority w:val="99"/>
    <w:rsid w:val="00F873F1"/>
    <w:rPr>
      <w:sz w:val="20"/>
      <w:szCs w:val="20"/>
    </w:rPr>
  </w:style>
  <w:style w:type="paragraph" w:styleId="CommentSubject">
    <w:name w:val="annotation subject"/>
    <w:basedOn w:val="CommentText"/>
    <w:next w:val="CommentText"/>
    <w:link w:val="CommentSubjectChar"/>
    <w:uiPriority w:val="99"/>
    <w:semiHidden/>
    <w:unhideWhenUsed/>
    <w:rsid w:val="00F873F1"/>
    <w:rPr>
      <w:b/>
      <w:bCs/>
    </w:rPr>
  </w:style>
  <w:style w:type="character" w:customStyle="1" w:styleId="CommentSubjectChar">
    <w:name w:val="Comment Subject Char"/>
    <w:basedOn w:val="CommentTextChar"/>
    <w:link w:val="CommentSubject"/>
    <w:uiPriority w:val="99"/>
    <w:semiHidden/>
    <w:rsid w:val="00F873F1"/>
    <w:rPr>
      <w:b/>
      <w:bCs/>
      <w:sz w:val="20"/>
      <w:szCs w:val="20"/>
    </w:rPr>
  </w:style>
  <w:style w:type="table" w:customStyle="1" w:styleId="TableGrid1">
    <w:name w:val="Table Grid1"/>
    <w:basedOn w:val="TableNormal"/>
    <w:uiPriority w:val="39"/>
    <w:rsid w:val="00361749"/>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1749"/>
    <w:pPr>
      <w:tabs>
        <w:tab w:val="center" w:pos="4513"/>
        <w:tab w:val="right" w:pos="9026"/>
      </w:tabs>
    </w:pPr>
  </w:style>
  <w:style w:type="character" w:customStyle="1" w:styleId="HeaderChar">
    <w:name w:val="Header Char"/>
    <w:basedOn w:val="DefaultParagraphFont"/>
    <w:link w:val="Header"/>
    <w:uiPriority w:val="99"/>
    <w:rsid w:val="00361749"/>
  </w:style>
  <w:style w:type="paragraph" w:styleId="Footer">
    <w:name w:val="footer"/>
    <w:basedOn w:val="Normal"/>
    <w:link w:val="FooterChar"/>
    <w:uiPriority w:val="99"/>
    <w:unhideWhenUsed/>
    <w:rsid w:val="00361749"/>
    <w:pPr>
      <w:tabs>
        <w:tab w:val="center" w:pos="4513"/>
        <w:tab w:val="right" w:pos="9026"/>
      </w:tabs>
    </w:pPr>
  </w:style>
  <w:style w:type="character" w:customStyle="1" w:styleId="FooterChar">
    <w:name w:val="Footer Char"/>
    <w:basedOn w:val="DefaultParagraphFont"/>
    <w:link w:val="Footer"/>
    <w:uiPriority w:val="99"/>
    <w:rsid w:val="00361749"/>
  </w:style>
  <w:style w:type="table" w:styleId="TableGrid">
    <w:name w:val="Table Grid"/>
    <w:basedOn w:val="TableNormal"/>
    <w:uiPriority w:val="39"/>
    <w:rsid w:val="00361749"/>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A60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A6018"/>
    <w:pPr>
      <w:spacing w:after="100"/>
    </w:pPr>
  </w:style>
  <w:style w:type="paragraph" w:styleId="TOC3">
    <w:name w:val="toc 3"/>
    <w:basedOn w:val="Normal"/>
    <w:next w:val="Normal"/>
    <w:autoRedefine/>
    <w:uiPriority w:val="39"/>
    <w:unhideWhenUsed/>
    <w:rsid w:val="00DA6018"/>
    <w:pPr>
      <w:spacing w:after="100"/>
      <w:ind w:left="440"/>
    </w:pPr>
  </w:style>
  <w:style w:type="character" w:styleId="FollowedHyperlink">
    <w:name w:val="FollowedHyperlink"/>
    <w:basedOn w:val="DefaultParagraphFont"/>
    <w:uiPriority w:val="99"/>
    <w:semiHidden/>
    <w:unhideWhenUsed/>
    <w:rsid w:val="003A07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3209860">
      <w:bodyDiv w:val="1"/>
      <w:marLeft w:val="0"/>
      <w:marRight w:val="0"/>
      <w:marTop w:val="0"/>
      <w:marBottom w:val="0"/>
      <w:divBdr>
        <w:top w:val="none" w:sz="0" w:space="0" w:color="auto"/>
        <w:left w:val="none" w:sz="0" w:space="0" w:color="auto"/>
        <w:bottom w:val="none" w:sz="0" w:space="0" w:color="auto"/>
        <w:right w:val="none" w:sz="0" w:space="0" w:color="auto"/>
      </w:divBdr>
    </w:div>
    <w:div w:id="235096714">
      <w:bodyDiv w:val="1"/>
      <w:marLeft w:val="0"/>
      <w:marRight w:val="0"/>
      <w:marTop w:val="0"/>
      <w:marBottom w:val="0"/>
      <w:divBdr>
        <w:top w:val="none" w:sz="0" w:space="0" w:color="auto"/>
        <w:left w:val="none" w:sz="0" w:space="0" w:color="auto"/>
        <w:bottom w:val="none" w:sz="0" w:space="0" w:color="auto"/>
        <w:right w:val="none" w:sz="0" w:space="0" w:color="auto"/>
      </w:divBdr>
    </w:div>
    <w:div w:id="654183550">
      <w:bodyDiv w:val="1"/>
      <w:marLeft w:val="0"/>
      <w:marRight w:val="0"/>
      <w:marTop w:val="0"/>
      <w:marBottom w:val="0"/>
      <w:divBdr>
        <w:top w:val="none" w:sz="0" w:space="0" w:color="auto"/>
        <w:left w:val="none" w:sz="0" w:space="0" w:color="auto"/>
        <w:bottom w:val="none" w:sz="0" w:space="0" w:color="auto"/>
        <w:right w:val="none" w:sz="0" w:space="0" w:color="auto"/>
      </w:divBdr>
    </w:div>
    <w:div w:id="719480799">
      <w:bodyDiv w:val="1"/>
      <w:marLeft w:val="0"/>
      <w:marRight w:val="0"/>
      <w:marTop w:val="0"/>
      <w:marBottom w:val="0"/>
      <w:divBdr>
        <w:top w:val="none" w:sz="0" w:space="0" w:color="auto"/>
        <w:left w:val="none" w:sz="0" w:space="0" w:color="auto"/>
        <w:bottom w:val="none" w:sz="0" w:space="0" w:color="auto"/>
        <w:right w:val="none" w:sz="0" w:space="0" w:color="auto"/>
      </w:divBdr>
    </w:div>
    <w:div w:id="969554620">
      <w:bodyDiv w:val="1"/>
      <w:marLeft w:val="0"/>
      <w:marRight w:val="0"/>
      <w:marTop w:val="0"/>
      <w:marBottom w:val="0"/>
      <w:divBdr>
        <w:top w:val="none" w:sz="0" w:space="0" w:color="auto"/>
        <w:left w:val="none" w:sz="0" w:space="0" w:color="auto"/>
        <w:bottom w:val="none" w:sz="0" w:space="0" w:color="auto"/>
        <w:right w:val="none" w:sz="0" w:space="0" w:color="auto"/>
      </w:divBdr>
    </w:div>
    <w:div w:id="1005520544">
      <w:bodyDiv w:val="1"/>
      <w:marLeft w:val="0"/>
      <w:marRight w:val="0"/>
      <w:marTop w:val="0"/>
      <w:marBottom w:val="0"/>
      <w:divBdr>
        <w:top w:val="none" w:sz="0" w:space="0" w:color="auto"/>
        <w:left w:val="none" w:sz="0" w:space="0" w:color="auto"/>
        <w:bottom w:val="none" w:sz="0" w:space="0" w:color="auto"/>
        <w:right w:val="none" w:sz="0" w:space="0" w:color="auto"/>
      </w:divBdr>
    </w:div>
    <w:div w:id="1397902029">
      <w:bodyDiv w:val="1"/>
      <w:marLeft w:val="0"/>
      <w:marRight w:val="0"/>
      <w:marTop w:val="0"/>
      <w:marBottom w:val="0"/>
      <w:divBdr>
        <w:top w:val="none" w:sz="0" w:space="0" w:color="auto"/>
        <w:left w:val="none" w:sz="0" w:space="0" w:color="auto"/>
        <w:bottom w:val="none" w:sz="0" w:space="0" w:color="auto"/>
        <w:right w:val="none" w:sz="0" w:space="0" w:color="auto"/>
      </w:divBdr>
    </w:div>
    <w:div w:id="1403942816">
      <w:bodyDiv w:val="1"/>
      <w:marLeft w:val="0"/>
      <w:marRight w:val="0"/>
      <w:marTop w:val="0"/>
      <w:marBottom w:val="0"/>
      <w:divBdr>
        <w:top w:val="none" w:sz="0" w:space="0" w:color="auto"/>
        <w:left w:val="none" w:sz="0" w:space="0" w:color="auto"/>
        <w:bottom w:val="none" w:sz="0" w:space="0" w:color="auto"/>
        <w:right w:val="none" w:sz="0" w:space="0" w:color="auto"/>
      </w:divBdr>
    </w:div>
    <w:div w:id="1482694326">
      <w:bodyDiv w:val="1"/>
      <w:marLeft w:val="0"/>
      <w:marRight w:val="0"/>
      <w:marTop w:val="0"/>
      <w:marBottom w:val="0"/>
      <w:divBdr>
        <w:top w:val="none" w:sz="0" w:space="0" w:color="auto"/>
        <w:left w:val="none" w:sz="0" w:space="0" w:color="auto"/>
        <w:bottom w:val="none" w:sz="0" w:space="0" w:color="auto"/>
        <w:right w:val="none" w:sz="0" w:space="0" w:color="auto"/>
      </w:divBdr>
    </w:div>
    <w:div w:id="1704670843">
      <w:bodyDiv w:val="1"/>
      <w:marLeft w:val="0"/>
      <w:marRight w:val="0"/>
      <w:marTop w:val="0"/>
      <w:marBottom w:val="0"/>
      <w:divBdr>
        <w:top w:val="none" w:sz="0" w:space="0" w:color="auto"/>
        <w:left w:val="none" w:sz="0" w:space="0" w:color="auto"/>
        <w:bottom w:val="none" w:sz="0" w:space="0" w:color="auto"/>
        <w:right w:val="none" w:sz="0" w:space="0" w:color="auto"/>
      </w:divBdr>
    </w:div>
    <w:div w:id="1869217822">
      <w:bodyDiv w:val="1"/>
      <w:marLeft w:val="0"/>
      <w:marRight w:val="0"/>
      <w:marTop w:val="0"/>
      <w:marBottom w:val="0"/>
      <w:divBdr>
        <w:top w:val="none" w:sz="0" w:space="0" w:color="auto"/>
        <w:left w:val="none" w:sz="0" w:space="0" w:color="auto"/>
        <w:bottom w:val="none" w:sz="0" w:space="0" w:color="auto"/>
        <w:right w:val="none" w:sz="0" w:space="0" w:color="auto"/>
      </w:divBdr>
    </w:div>
    <w:div w:id="1907645519">
      <w:bodyDiv w:val="1"/>
      <w:marLeft w:val="0"/>
      <w:marRight w:val="0"/>
      <w:marTop w:val="0"/>
      <w:marBottom w:val="0"/>
      <w:divBdr>
        <w:top w:val="none" w:sz="0" w:space="0" w:color="auto"/>
        <w:left w:val="none" w:sz="0" w:space="0" w:color="auto"/>
        <w:bottom w:val="none" w:sz="0" w:space="0" w:color="auto"/>
        <w:right w:val="none" w:sz="0" w:space="0" w:color="auto"/>
      </w:divBdr>
    </w:div>
    <w:div w:id="197475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schoolleaders.thekeysupport.com/uid/66a1d83e-2fb9-411e-91f1-fe52a09d16d1/" TargetMode="External"/><Relationship Id="rId3" Type="http://schemas.openxmlformats.org/officeDocument/2006/relationships/styles" Target="styles.xml"/><Relationship Id="rId21" Type="http://schemas.openxmlformats.org/officeDocument/2006/relationships/hyperlink" Target="http://www.legislation.gov.uk/ukpga/2011/21/contents/enacted" TargetMode="External"/><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schoolleaders.thekeysupport.com/uid/8b76f587-7bf6-4994-abf0-43850c6e8d73/" TargetMode="External"/><Relationship Id="rId2" Type="http://schemas.openxmlformats.org/officeDocument/2006/relationships/numbering" Target="numbering.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legislation.gov.uk/ukpga/2010/15/conten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fontTable" Target="fontTable.xm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legislation.gov.uk/ukpga/2006/40/contents"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80EF5-6B99-4BB0-B652-666D0BC1A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4121</Words>
  <Characters>23493</Characters>
  <Application>Microsoft Office Word</Application>
  <DocSecurity>0</DocSecurity>
  <Lines>469</Lines>
  <Paragraphs>290</Paragraphs>
  <ScaleCrop>false</ScaleCrop>
  <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2026-08-31T09:56:00Z</dcterms:created>
  <dcterms:modified xsi:type="dcterms:W3CDTF">2026-08-31T09:56:00Z</dcterms:modified>
</cp:coreProperties>
</file>